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26E" w:rsidRDefault="00E9226E" w:rsidP="005E34B5">
      <w:pPr>
        <w:shd w:val="clear" w:color="auto" w:fill="FFFFFF"/>
        <w:spacing w:line="360" w:lineRule="auto"/>
        <w:ind w:firstLine="567"/>
        <w:jc w:val="both"/>
        <w:rPr>
          <w:b/>
          <w:bCs/>
          <w:color w:val="auto"/>
          <w:sz w:val="28"/>
          <w:szCs w:val="28"/>
        </w:rPr>
      </w:pPr>
    </w:p>
    <w:p w:rsidR="00E9226E" w:rsidRDefault="00E9226E" w:rsidP="005E34B5">
      <w:pPr>
        <w:shd w:val="clear" w:color="auto" w:fill="FFFFFF"/>
        <w:spacing w:line="360" w:lineRule="auto"/>
        <w:ind w:firstLine="567"/>
        <w:jc w:val="both"/>
        <w:rPr>
          <w:b/>
          <w:bCs/>
          <w:color w:val="auto"/>
          <w:sz w:val="28"/>
          <w:szCs w:val="28"/>
        </w:rPr>
      </w:pPr>
    </w:p>
    <w:p w:rsidR="00E9226E" w:rsidRDefault="00E9226E" w:rsidP="005E34B5">
      <w:pPr>
        <w:shd w:val="clear" w:color="auto" w:fill="FFFFFF"/>
        <w:spacing w:line="360" w:lineRule="auto"/>
        <w:ind w:firstLine="567"/>
        <w:jc w:val="both"/>
        <w:rPr>
          <w:b/>
          <w:bCs/>
          <w:color w:val="auto"/>
          <w:sz w:val="28"/>
          <w:szCs w:val="28"/>
        </w:rPr>
      </w:pPr>
    </w:p>
    <w:p w:rsidR="00E9226E" w:rsidRDefault="00E9226E" w:rsidP="005E34B5">
      <w:pPr>
        <w:shd w:val="clear" w:color="auto" w:fill="FFFFFF"/>
        <w:spacing w:line="360" w:lineRule="auto"/>
        <w:ind w:firstLine="567"/>
        <w:jc w:val="both"/>
        <w:rPr>
          <w:b/>
          <w:bCs/>
          <w:color w:val="auto"/>
          <w:sz w:val="28"/>
          <w:szCs w:val="28"/>
        </w:rPr>
      </w:pPr>
    </w:p>
    <w:p w:rsidR="00E9226E" w:rsidRDefault="00E9226E" w:rsidP="005E34B5">
      <w:pPr>
        <w:shd w:val="clear" w:color="auto" w:fill="FFFFFF"/>
        <w:spacing w:line="360" w:lineRule="auto"/>
        <w:ind w:firstLine="567"/>
        <w:jc w:val="both"/>
        <w:rPr>
          <w:b/>
          <w:bCs/>
          <w:color w:val="auto"/>
          <w:sz w:val="28"/>
          <w:szCs w:val="28"/>
        </w:rPr>
      </w:pPr>
    </w:p>
    <w:p w:rsidR="00E9226E" w:rsidRDefault="00E9226E" w:rsidP="00254F11">
      <w:pPr>
        <w:shd w:val="clear" w:color="auto" w:fill="FFFFFF"/>
        <w:spacing w:line="360" w:lineRule="auto"/>
        <w:ind w:firstLine="567"/>
        <w:jc w:val="center"/>
        <w:rPr>
          <w:b/>
          <w:bCs/>
          <w:color w:val="auto"/>
          <w:sz w:val="28"/>
          <w:szCs w:val="28"/>
        </w:rPr>
      </w:pPr>
    </w:p>
    <w:p w:rsidR="00E9226E" w:rsidRDefault="00254F11" w:rsidP="00254F11">
      <w:pPr>
        <w:shd w:val="clear" w:color="auto" w:fill="FFFFFF"/>
        <w:spacing w:line="360" w:lineRule="auto"/>
        <w:ind w:firstLine="567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МЕТОДИЧЕСКАЯ РАЗРАБОТКА</w:t>
      </w:r>
    </w:p>
    <w:p w:rsidR="00E9226E" w:rsidRDefault="00E9226E" w:rsidP="005E34B5">
      <w:pPr>
        <w:shd w:val="clear" w:color="auto" w:fill="FFFFFF"/>
        <w:spacing w:line="360" w:lineRule="auto"/>
        <w:ind w:firstLine="567"/>
        <w:jc w:val="both"/>
        <w:rPr>
          <w:b/>
          <w:bCs/>
          <w:color w:val="auto"/>
          <w:sz w:val="28"/>
          <w:szCs w:val="28"/>
        </w:rPr>
      </w:pPr>
    </w:p>
    <w:p w:rsidR="00E9226E" w:rsidRDefault="00E9226E" w:rsidP="005E34B5">
      <w:pPr>
        <w:shd w:val="clear" w:color="auto" w:fill="FFFFFF"/>
        <w:spacing w:line="360" w:lineRule="auto"/>
        <w:ind w:firstLine="567"/>
        <w:jc w:val="both"/>
        <w:rPr>
          <w:b/>
          <w:bCs/>
          <w:color w:val="auto"/>
          <w:sz w:val="28"/>
          <w:szCs w:val="28"/>
        </w:rPr>
      </w:pPr>
    </w:p>
    <w:p w:rsidR="00484FBA" w:rsidRDefault="002E7570" w:rsidP="00047BF4">
      <w:pPr>
        <w:shd w:val="clear" w:color="auto" w:fill="FFFFFF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5E34B5">
        <w:rPr>
          <w:b/>
          <w:bCs/>
          <w:color w:val="auto"/>
          <w:sz w:val="28"/>
          <w:szCs w:val="28"/>
        </w:rPr>
        <w:t>«</w:t>
      </w:r>
      <w:r w:rsidR="00DF0F90">
        <w:rPr>
          <w:b/>
          <w:bCs/>
          <w:color w:val="auto"/>
          <w:sz w:val="28"/>
          <w:szCs w:val="28"/>
        </w:rPr>
        <w:t>Система коррекционной работы по восстановлению произношения звуков, усвоению графических изображений букв.</w:t>
      </w:r>
      <w:r w:rsidR="00DF0F90" w:rsidRPr="005E34B5">
        <w:rPr>
          <w:b/>
          <w:bCs/>
          <w:color w:val="auto"/>
          <w:sz w:val="28"/>
          <w:szCs w:val="28"/>
        </w:rPr>
        <w:t xml:space="preserve"> </w:t>
      </w:r>
      <w:r w:rsidRPr="005E34B5">
        <w:rPr>
          <w:b/>
          <w:bCs/>
          <w:color w:val="auto"/>
          <w:sz w:val="28"/>
          <w:szCs w:val="28"/>
        </w:rPr>
        <w:t>Использование моделей ментальных кар</w:t>
      </w:r>
      <w:r w:rsidR="00A675E5">
        <w:rPr>
          <w:b/>
          <w:bCs/>
          <w:color w:val="auto"/>
          <w:sz w:val="28"/>
          <w:szCs w:val="28"/>
        </w:rPr>
        <w:t>т в коррекционной работе учителя</w:t>
      </w:r>
      <w:r w:rsidR="00A34885">
        <w:rPr>
          <w:b/>
          <w:bCs/>
          <w:color w:val="auto"/>
          <w:sz w:val="28"/>
          <w:szCs w:val="28"/>
        </w:rPr>
        <w:t>-</w:t>
      </w:r>
      <w:r w:rsidR="00DF0F90">
        <w:rPr>
          <w:b/>
          <w:bCs/>
          <w:color w:val="auto"/>
          <w:sz w:val="28"/>
          <w:szCs w:val="28"/>
        </w:rPr>
        <w:t>логопеда</w:t>
      </w:r>
      <w:r w:rsidRPr="005E34B5">
        <w:rPr>
          <w:b/>
          <w:bCs/>
          <w:color w:val="auto"/>
          <w:sz w:val="28"/>
          <w:szCs w:val="28"/>
        </w:rPr>
        <w:t>»</w:t>
      </w:r>
      <w:r w:rsidRPr="005E34B5">
        <w:rPr>
          <w:color w:val="auto"/>
          <w:sz w:val="28"/>
          <w:szCs w:val="28"/>
        </w:rPr>
        <w:t>.</w:t>
      </w:r>
    </w:p>
    <w:p w:rsidR="00E9226E" w:rsidRDefault="00E9226E" w:rsidP="00047BF4">
      <w:pPr>
        <w:shd w:val="clear" w:color="auto" w:fill="FFFFFF"/>
        <w:spacing w:line="360" w:lineRule="auto"/>
        <w:ind w:firstLine="567"/>
        <w:jc w:val="both"/>
        <w:rPr>
          <w:color w:val="auto"/>
          <w:sz w:val="28"/>
          <w:szCs w:val="28"/>
        </w:rPr>
      </w:pPr>
    </w:p>
    <w:p w:rsidR="00E9226E" w:rsidRDefault="00E9226E" w:rsidP="00047BF4">
      <w:pPr>
        <w:shd w:val="clear" w:color="auto" w:fill="FFFFFF"/>
        <w:spacing w:line="360" w:lineRule="auto"/>
        <w:ind w:firstLine="567"/>
        <w:jc w:val="both"/>
        <w:rPr>
          <w:color w:val="auto"/>
          <w:sz w:val="28"/>
          <w:szCs w:val="28"/>
        </w:rPr>
      </w:pPr>
    </w:p>
    <w:p w:rsidR="00E9226E" w:rsidRDefault="00E9226E" w:rsidP="00047BF4">
      <w:pPr>
        <w:shd w:val="clear" w:color="auto" w:fill="FFFFFF"/>
        <w:spacing w:line="360" w:lineRule="auto"/>
        <w:ind w:firstLine="567"/>
        <w:jc w:val="both"/>
        <w:rPr>
          <w:color w:val="auto"/>
          <w:sz w:val="28"/>
          <w:szCs w:val="28"/>
        </w:rPr>
      </w:pPr>
    </w:p>
    <w:p w:rsidR="00E9226E" w:rsidRDefault="00E9226E" w:rsidP="00047BF4">
      <w:pPr>
        <w:shd w:val="clear" w:color="auto" w:fill="FFFFFF"/>
        <w:spacing w:line="360" w:lineRule="auto"/>
        <w:ind w:firstLine="567"/>
        <w:jc w:val="both"/>
        <w:rPr>
          <w:color w:val="auto"/>
          <w:sz w:val="28"/>
          <w:szCs w:val="28"/>
        </w:rPr>
      </w:pPr>
    </w:p>
    <w:p w:rsidR="00E9226E" w:rsidRDefault="00E9226E" w:rsidP="00047BF4">
      <w:pPr>
        <w:shd w:val="clear" w:color="auto" w:fill="FFFFFF"/>
        <w:spacing w:line="360" w:lineRule="auto"/>
        <w:ind w:firstLine="567"/>
        <w:jc w:val="both"/>
        <w:rPr>
          <w:color w:val="auto"/>
          <w:sz w:val="28"/>
          <w:szCs w:val="28"/>
        </w:rPr>
      </w:pPr>
    </w:p>
    <w:p w:rsidR="00E9226E" w:rsidRDefault="00E9226E" w:rsidP="00047BF4">
      <w:pPr>
        <w:shd w:val="clear" w:color="auto" w:fill="FFFFFF"/>
        <w:spacing w:line="360" w:lineRule="auto"/>
        <w:ind w:firstLine="567"/>
        <w:jc w:val="both"/>
        <w:rPr>
          <w:color w:val="auto"/>
          <w:sz w:val="28"/>
          <w:szCs w:val="28"/>
        </w:rPr>
      </w:pPr>
    </w:p>
    <w:p w:rsidR="00E9226E" w:rsidRDefault="00E9226E" w:rsidP="00047BF4">
      <w:pPr>
        <w:shd w:val="clear" w:color="auto" w:fill="FFFFFF"/>
        <w:spacing w:line="360" w:lineRule="auto"/>
        <w:ind w:firstLine="567"/>
        <w:jc w:val="both"/>
        <w:rPr>
          <w:color w:val="auto"/>
          <w:sz w:val="28"/>
          <w:szCs w:val="28"/>
        </w:rPr>
      </w:pPr>
    </w:p>
    <w:p w:rsidR="00E9226E" w:rsidRDefault="00E9226E" w:rsidP="00047BF4">
      <w:pPr>
        <w:shd w:val="clear" w:color="auto" w:fill="FFFFFF"/>
        <w:spacing w:line="360" w:lineRule="auto"/>
        <w:ind w:firstLine="567"/>
        <w:jc w:val="both"/>
        <w:rPr>
          <w:color w:val="auto"/>
          <w:sz w:val="28"/>
          <w:szCs w:val="28"/>
        </w:rPr>
      </w:pPr>
    </w:p>
    <w:p w:rsidR="00E9226E" w:rsidRDefault="00E9226E" w:rsidP="00E9226E">
      <w:pPr>
        <w:shd w:val="clear" w:color="auto" w:fill="FFFFFF"/>
        <w:spacing w:line="360" w:lineRule="auto"/>
        <w:ind w:firstLine="567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Разработала</w:t>
      </w:r>
    </w:p>
    <w:p w:rsidR="00E9226E" w:rsidRDefault="00E9226E" w:rsidP="00E9226E">
      <w:pPr>
        <w:shd w:val="clear" w:color="auto" w:fill="FFFFFF"/>
        <w:spacing w:line="360" w:lineRule="auto"/>
        <w:ind w:firstLine="567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учитель-логопед</w:t>
      </w:r>
    </w:p>
    <w:p w:rsidR="00E9226E" w:rsidRDefault="00E9226E" w:rsidP="00E9226E">
      <w:pPr>
        <w:shd w:val="clear" w:color="auto" w:fill="FFFFFF"/>
        <w:spacing w:line="360" w:lineRule="auto"/>
        <w:ind w:firstLine="567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высшей квалификационной категории</w:t>
      </w:r>
    </w:p>
    <w:p w:rsidR="00E9226E" w:rsidRDefault="00E9226E" w:rsidP="00E9226E">
      <w:pPr>
        <w:shd w:val="clear" w:color="auto" w:fill="FFFFFF"/>
        <w:spacing w:line="360" w:lineRule="auto"/>
        <w:ind w:firstLine="567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ГБДОУ города Севастополя </w:t>
      </w:r>
    </w:p>
    <w:p w:rsidR="00E9226E" w:rsidRDefault="00E9226E" w:rsidP="00E9226E">
      <w:pPr>
        <w:shd w:val="clear" w:color="auto" w:fill="FFFFFF"/>
        <w:spacing w:line="360" w:lineRule="auto"/>
        <w:ind w:firstLine="567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«Детский сад № 124»</w:t>
      </w:r>
    </w:p>
    <w:p w:rsidR="002475ED" w:rsidRDefault="002475ED" w:rsidP="00E9226E">
      <w:pPr>
        <w:shd w:val="clear" w:color="auto" w:fill="FFFFFF"/>
        <w:spacing w:line="360" w:lineRule="auto"/>
        <w:ind w:firstLine="567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Матушкина Л.В.</w:t>
      </w:r>
      <w:bookmarkStart w:id="0" w:name="_GoBack"/>
      <w:bookmarkEnd w:id="0"/>
    </w:p>
    <w:p w:rsidR="00E9226E" w:rsidRDefault="00E9226E" w:rsidP="00047BF4">
      <w:pPr>
        <w:shd w:val="clear" w:color="auto" w:fill="FFFFFF"/>
        <w:spacing w:line="360" w:lineRule="auto"/>
        <w:ind w:firstLine="567"/>
        <w:jc w:val="both"/>
        <w:rPr>
          <w:color w:val="auto"/>
          <w:sz w:val="28"/>
          <w:szCs w:val="28"/>
        </w:rPr>
      </w:pPr>
    </w:p>
    <w:p w:rsidR="00E9226E" w:rsidRDefault="00E9226E" w:rsidP="00047BF4">
      <w:pPr>
        <w:shd w:val="clear" w:color="auto" w:fill="FFFFFF"/>
        <w:spacing w:line="360" w:lineRule="auto"/>
        <w:ind w:firstLine="567"/>
        <w:jc w:val="both"/>
        <w:rPr>
          <w:color w:val="auto"/>
          <w:sz w:val="28"/>
          <w:szCs w:val="28"/>
        </w:rPr>
      </w:pPr>
    </w:p>
    <w:p w:rsidR="00E9226E" w:rsidRDefault="00E9226E" w:rsidP="00047BF4">
      <w:pPr>
        <w:shd w:val="clear" w:color="auto" w:fill="FFFFFF"/>
        <w:spacing w:line="360" w:lineRule="auto"/>
        <w:ind w:firstLine="567"/>
        <w:jc w:val="both"/>
        <w:rPr>
          <w:color w:val="auto"/>
          <w:sz w:val="28"/>
          <w:szCs w:val="28"/>
        </w:rPr>
      </w:pPr>
    </w:p>
    <w:p w:rsidR="00E9226E" w:rsidRPr="005E34B5" w:rsidRDefault="00E9226E" w:rsidP="00E9226E">
      <w:pPr>
        <w:shd w:val="clear" w:color="auto" w:fill="FFFFFF"/>
        <w:spacing w:line="360" w:lineRule="auto"/>
        <w:jc w:val="both"/>
        <w:rPr>
          <w:color w:val="auto"/>
          <w:sz w:val="28"/>
          <w:szCs w:val="28"/>
        </w:rPr>
      </w:pPr>
    </w:p>
    <w:p w:rsidR="00E17ABA" w:rsidRPr="005E34B5" w:rsidRDefault="00DF128E" w:rsidP="005E34B5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DF128E">
        <w:rPr>
          <w:b/>
          <w:i/>
          <w:color w:val="auto"/>
          <w:sz w:val="28"/>
          <w:szCs w:val="28"/>
        </w:rPr>
        <w:lastRenderedPageBreak/>
        <w:t>Ментальная карта (интеллект</w:t>
      </w:r>
      <w:r w:rsidR="002E7570" w:rsidRPr="00DF128E">
        <w:rPr>
          <w:b/>
          <w:i/>
          <w:color w:val="auto"/>
          <w:sz w:val="28"/>
          <w:szCs w:val="28"/>
        </w:rPr>
        <w:t>–карта)</w:t>
      </w:r>
      <w:r w:rsidR="002E7570" w:rsidRPr="005E34B5">
        <w:rPr>
          <w:color w:val="auto"/>
          <w:sz w:val="28"/>
          <w:szCs w:val="28"/>
        </w:rPr>
        <w:t xml:space="preserve"> – техника </w:t>
      </w:r>
      <w:r w:rsidR="002E7570" w:rsidRPr="005E34B5">
        <w:rPr>
          <w:color w:val="auto"/>
          <w:sz w:val="28"/>
          <w:szCs w:val="28"/>
        </w:rPr>
        <w:br/>
        <w:t xml:space="preserve"> эффективной организации мышления и альтернативной записи.</w:t>
      </w:r>
      <w:r w:rsidR="00E17ABA" w:rsidRPr="005E34B5">
        <w:rPr>
          <w:color w:val="auto"/>
          <w:sz w:val="28"/>
          <w:szCs w:val="28"/>
        </w:rPr>
        <w:t xml:space="preserve"> Первые примеры создания интеллектуальных карт можно встретить в научных трудах, созданных еще столетия назад, широкое их применение началось во второй половине двадцатого века благодаря английскому психологу Тони</w:t>
      </w:r>
    </w:p>
    <w:p w:rsidR="00C37566" w:rsidRDefault="00E17ABA" w:rsidP="005E34B5">
      <w:pPr>
        <w:shd w:val="clear" w:color="auto" w:fill="FFFFFF"/>
        <w:spacing w:line="360" w:lineRule="auto"/>
        <w:jc w:val="both"/>
        <w:rPr>
          <w:color w:val="auto"/>
          <w:sz w:val="28"/>
          <w:szCs w:val="28"/>
        </w:rPr>
      </w:pPr>
      <w:proofErr w:type="spellStart"/>
      <w:r w:rsidRPr="005E34B5">
        <w:rPr>
          <w:color w:val="auto"/>
          <w:sz w:val="28"/>
          <w:szCs w:val="28"/>
        </w:rPr>
        <w:t>Бьюзену</w:t>
      </w:r>
      <w:proofErr w:type="spellEnd"/>
      <w:r w:rsidRPr="005E34B5">
        <w:rPr>
          <w:color w:val="auto"/>
          <w:sz w:val="28"/>
          <w:szCs w:val="28"/>
        </w:rPr>
        <w:t>.</w:t>
      </w:r>
      <w:r w:rsidR="00DF128E">
        <w:rPr>
          <w:color w:val="auto"/>
          <w:sz w:val="28"/>
          <w:szCs w:val="28"/>
        </w:rPr>
        <w:t xml:space="preserve">  </w:t>
      </w:r>
      <w:r w:rsidRPr="005E34B5">
        <w:rPr>
          <w:color w:val="auto"/>
          <w:sz w:val="28"/>
          <w:szCs w:val="28"/>
        </w:rPr>
        <w:t>Он систематизировал использование ментальных карт, разработал п</w:t>
      </w:r>
      <w:r w:rsidR="00CB79CF">
        <w:rPr>
          <w:color w:val="auto"/>
          <w:sz w:val="28"/>
          <w:szCs w:val="28"/>
        </w:rPr>
        <w:t>равила и принципы их конструирования</w:t>
      </w:r>
      <w:proofErr w:type="gramStart"/>
      <w:r w:rsidR="00484FBA">
        <w:rPr>
          <w:color w:val="auto"/>
          <w:sz w:val="28"/>
          <w:szCs w:val="28"/>
        </w:rPr>
        <w:t xml:space="preserve"> </w:t>
      </w:r>
      <w:r w:rsidR="005F78D1">
        <w:rPr>
          <w:color w:val="auto"/>
          <w:sz w:val="28"/>
          <w:szCs w:val="28"/>
        </w:rPr>
        <w:t>.</w:t>
      </w:r>
      <w:proofErr w:type="gramEnd"/>
    </w:p>
    <w:p w:rsidR="005F78D1" w:rsidRDefault="005F78D1" w:rsidP="005E34B5">
      <w:pPr>
        <w:shd w:val="clear" w:color="auto" w:fill="FFFFFF"/>
        <w:spacing w:line="360" w:lineRule="auto"/>
        <w:jc w:val="both"/>
        <w:rPr>
          <w:color w:val="auto"/>
          <w:sz w:val="28"/>
          <w:szCs w:val="28"/>
        </w:rPr>
      </w:pPr>
    </w:p>
    <w:p w:rsidR="00A675E5" w:rsidRDefault="00A675E5" w:rsidP="00484FBA">
      <w:pPr>
        <w:shd w:val="clear" w:color="auto" w:fill="FFFFFF"/>
        <w:spacing w:line="360" w:lineRule="auto"/>
        <w:ind w:firstLine="708"/>
        <w:jc w:val="both"/>
        <w:rPr>
          <w:color w:val="auto"/>
          <w:sz w:val="28"/>
          <w:szCs w:val="28"/>
        </w:rPr>
      </w:pPr>
      <w:r w:rsidRPr="00C37566">
        <w:rPr>
          <w:b/>
          <w:i/>
          <w:color w:val="auto"/>
          <w:sz w:val="28"/>
          <w:szCs w:val="28"/>
        </w:rPr>
        <w:t>Законы составления ментальных карт</w:t>
      </w:r>
      <w:r w:rsidR="00E9226E">
        <w:rPr>
          <w:color w:val="auto"/>
          <w:sz w:val="28"/>
          <w:szCs w:val="28"/>
        </w:rPr>
        <w:t xml:space="preserve"> </w:t>
      </w:r>
    </w:p>
    <w:p w:rsidR="00C37566" w:rsidRDefault="00C37566" w:rsidP="00C37566">
      <w:pPr>
        <w:shd w:val="clear" w:color="auto" w:fill="FFFFFF"/>
        <w:spacing w:line="360" w:lineRule="auto"/>
        <w:jc w:val="both"/>
        <w:rPr>
          <w:b/>
          <w:bCs/>
          <w:i/>
          <w:iCs/>
          <w:color w:val="auto"/>
          <w:sz w:val="28"/>
          <w:szCs w:val="28"/>
        </w:rPr>
      </w:pPr>
      <w:r w:rsidRPr="00C37566">
        <w:rPr>
          <w:bCs/>
          <w:iCs/>
          <w:color w:val="auto"/>
          <w:sz w:val="28"/>
          <w:szCs w:val="28"/>
        </w:rPr>
        <w:t>1.</w:t>
      </w:r>
      <w:r w:rsidR="00484FBA">
        <w:rPr>
          <w:bCs/>
          <w:iCs/>
          <w:color w:val="auto"/>
          <w:sz w:val="28"/>
          <w:szCs w:val="28"/>
        </w:rPr>
        <w:t xml:space="preserve"> </w:t>
      </w:r>
      <w:r w:rsidRPr="00267D53">
        <w:rPr>
          <w:bCs/>
          <w:i/>
          <w:iCs/>
          <w:color w:val="auto"/>
          <w:sz w:val="28"/>
          <w:szCs w:val="28"/>
          <w:u w:val="single"/>
        </w:rPr>
        <w:t>Использование эмфазы</w:t>
      </w:r>
      <w:r w:rsidRPr="00C37566">
        <w:rPr>
          <w:bCs/>
          <w:iCs/>
          <w:color w:val="auto"/>
          <w:sz w:val="28"/>
          <w:szCs w:val="28"/>
        </w:rPr>
        <w:t xml:space="preserve"> (умение выделить значимое, делать акцент</w:t>
      </w:r>
      <w:r w:rsidRPr="00C37566">
        <w:rPr>
          <w:b/>
          <w:bCs/>
          <w:i/>
          <w:iCs/>
          <w:color w:val="auto"/>
          <w:sz w:val="28"/>
          <w:szCs w:val="28"/>
        </w:rPr>
        <w:t>)</w:t>
      </w:r>
      <w:r>
        <w:rPr>
          <w:b/>
          <w:bCs/>
          <w:i/>
          <w:iCs/>
          <w:color w:val="auto"/>
          <w:sz w:val="28"/>
          <w:szCs w:val="28"/>
        </w:rPr>
        <w:t>.</w:t>
      </w:r>
    </w:p>
    <w:p w:rsidR="00C37566" w:rsidRPr="00484FBA" w:rsidRDefault="00484FBA" w:rsidP="00C37566">
      <w:pPr>
        <w:shd w:val="clear" w:color="auto" w:fill="FFFFFF"/>
        <w:spacing w:line="360" w:lineRule="auto"/>
        <w:jc w:val="both"/>
        <w:rPr>
          <w:color w:val="auto"/>
          <w:sz w:val="28"/>
          <w:szCs w:val="28"/>
        </w:rPr>
      </w:pPr>
      <w:r w:rsidRPr="00484FBA">
        <w:rPr>
          <w:bCs/>
          <w:iCs/>
          <w:color w:val="auto"/>
          <w:sz w:val="28"/>
          <w:szCs w:val="28"/>
        </w:rPr>
        <w:t>2.</w:t>
      </w:r>
      <w:r>
        <w:rPr>
          <w:bCs/>
          <w:iCs/>
          <w:color w:val="auto"/>
          <w:sz w:val="28"/>
          <w:szCs w:val="28"/>
        </w:rPr>
        <w:t xml:space="preserve"> </w:t>
      </w:r>
      <w:r w:rsidR="00C37566" w:rsidRPr="00267D53">
        <w:rPr>
          <w:bCs/>
          <w:i/>
          <w:iCs/>
          <w:color w:val="auto"/>
          <w:sz w:val="28"/>
          <w:szCs w:val="28"/>
          <w:u w:val="single"/>
        </w:rPr>
        <w:t>Ясность выражения мыслей</w:t>
      </w:r>
      <w:r w:rsidR="00C37566" w:rsidRPr="00484FBA">
        <w:rPr>
          <w:bCs/>
          <w:iCs/>
          <w:color w:val="auto"/>
          <w:sz w:val="28"/>
          <w:szCs w:val="28"/>
        </w:rPr>
        <w:t xml:space="preserve"> облегчает её восприятие</w:t>
      </w:r>
      <w:r>
        <w:rPr>
          <w:bCs/>
          <w:iCs/>
          <w:color w:val="auto"/>
          <w:sz w:val="28"/>
          <w:szCs w:val="28"/>
        </w:rPr>
        <w:t>.</w:t>
      </w:r>
    </w:p>
    <w:p w:rsidR="00484FBA" w:rsidRPr="00484FBA" w:rsidRDefault="00484FBA" w:rsidP="00484FBA">
      <w:pPr>
        <w:shd w:val="clear" w:color="auto" w:fill="FFFFFF"/>
        <w:spacing w:line="360" w:lineRule="auto"/>
        <w:jc w:val="both"/>
        <w:rPr>
          <w:color w:val="auto"/>
          <w:sz w:val="28"/>
          <w:szCs w:val="28"/>
        </w:rPr>
      </w:pPr>
      <w:r w:rsidRPr="00484FBA">
        <w:rPr>
          <w:bCs/>
          <w:iCs/>
          <w:color w:val="auto"/>
          <w:sz w:val="28"/>
          <w:szCs w:val="28"/>
        </w:rPr>
        <w:t>3.</w:t>
      </w:r>
      <w:r w:rsidR="00267D53">
        <w:rPr>
          <w:bCs/>
          <w:iCs/>
          <w:color w:val="auto"/>
          <w:sz w:val="28"/>
          <w:szCs w:val="28"/>
        </w:rPr>
        <w:t xml:space="preserve"> </w:t>
      </w:r>
      <w:r w:rsidRPr="00267D53">
        <w:rPr>
          <w:bCs/>
          <w:i/>
          <w:iCs/>
          <w:color w:val="auto"/>
          <w:sz w:val="28"/>
          <w:szCs w:val="28"/>
          <w:u w:val="single"/>
        </w:rPr>
        <w:t>Ассоциации</w:t>
      </w:r>
      <w:r w:rsidRPr="00484FBA">
        <w:rPr>
          <w:bCs/>
          <w:iCs/>
          <w:color w:val="auto"/>
          <w:sz w:val="28"/>
          <w:szCs w:val="28"/>
        </w:rPr>
        <w:t xml:space="preserve"> - инструмент, позволяющий адекватно воспринимать реальный мир, соотнося текущее восприятие с предыдущим опытом</w:t>
      </w:r>
      <w:r>
        <w:rPr>
          <w:bCs/>
          <w:iCs/>
          <w:color w:val="auto"/>
          <w:sz w:val="28"/>
          <w:szCs w:val="28"/>
        </w:rPr>
        <w:t>.</w:t>
      </w:r>
    </w:p>
    <w:p w:rsidR="00484FBA" w:rsidRPr="00484FBA" w:rsidRDefault="00484FBA" w:rsidP="00484FBA">
      <w:pPr>
        <w:shd w:val="clear" w:color="auto" w:fill="FFFFFF"/>
        <w:spacing w:line="360" w:lineRule="auto"/>
        <w:jc w:val="both"/>
        <w:rPr>
          <w:color w:val="auto"/>
          <w:sz w:val="28"/>
          <w:szCs w:val="28"/>
        </w:rPr>
      </w:pPr>
      <w:r w:rsidRPr="00484FBA">
        <w:rPr>
          <w:bCs/>
          <w:iCs/>
          <w:color w:val="auto"/>
          <w:sz w:val="28"/>
          <w:szCs w:val="28"/>
        </w:rPr>
        <w:t>5.</w:t>
      </w:r>
      <w:r>
        <w:rPr>
          <w:bCs/>
          <w:iCs/>
          <w:color w:val="auto"/>
          <w:sz w:val="28"/>
          <w:szCs w:val="28"/>
        </w:rPr>
        <w:t xml:space="preserve"> </w:t>
      </w:r>
      <w:r w:rsidRPr="00267D53">
        <w:rPr>
          <w:bCs/>
          <w:i/>
          <w:iCs/>
          <w:color w:val="auto"/>
          <w:sz w:val="28"/>
          <w:szCs w:val="28"/>
          <w:u w:val="single"/>
        </w:rPr>
        <w:t>Собственный стиль</w:t>
      </w:r>
      <w:r>
        <w:rPr>
          <w:bCs/>
          <w:iCs/>
          <w:color w:val="auto"/>
          <w:sz w:val="28"/>
          <w:szCs w:val="28"/>
        </w:rPr>
        <w:t>. К</w:t>
      </w:r>
      <w:r w:rsidRPr="00484FBA">
        <w:rPr>
          <w:bCs/>
          <w:iCs/>
          <w:color w:val="auto"/>
          <w:sz w:val="28"/>
          <w:szCs w:val="28"/>
        </w:rPr>
        <w:t xml:space="preserve">аждая последующая работа лучше </w:t>
      </w:r>
      <w:proofErr w:type="gramStart"/>
      <w:r w:rsidRPr="00484FBA">
        <w:rPr>
          <w:bCs/>
          <w:iCs/>
          <w:color w:val="auto"/>
          <w:sz w:val="28"/>
          <w:szCs w:val="28"/>
        </w:rPr>
        <w:t>предыдущей</w:t>
      </w:r>
      <w:proofErr w:type="gramEnd"/>
      <w:r>
        <w:rPr>
          <w:bCs/>
          <w:iCs/>
          <w:color w:val="auto"/>
          <w:sz w:val="28"/>
          <w:szCs w:val="28"/>
        </w:rPr>
        <w:t>.</w:t>
      </w:r>
    </w:p>
    <w:p w:rsidR="00C37566" w:rsidRPr="005E34B5" w:rsidRDefault="00C37566" w:rsidP="005E34B5">
      <w:pPr>
        <w:shd w:val="clear" w:color="auto" w:fill="FFFFFF"/>
        <w:spacing w:line="360" w:lineRule="auto"/>
        <w:jc w:val="both"/>
        <w:rPr>
          <w:color w:val="auto"/>
          <w:sz w:val="28"/>
          <w:szCs w:val="28"/>
        </w:rPr>
      </w:pPr>
    </w:p>
    <w:p w:rsidR="00047BF4" w:rsidRDefault="00573BE7" w:rsidP="00254F11">
      <w:pPr>
        <w:shd w:val="clear" w:color="auto" w:fill="FFFFFF"/>
        <w:spacing w:line="360" w:lineRule="auto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</w:t>
      </w:r>
      <w:r w:rsidRPr="005E34B5">
        <w:rPr>
          <w:color w:val="auto"/>
          <w:sz w:val="28"/>
          <w:szCs w:val="28"/>
        </w:rPr>
        <w:t>овременную образовательну</w:t>
      </w:r>
      <w:r w:rsidR="009B1DFE">
        <w:rPr>
          <w:color w:val="auto"/>
          <w:sz w:val="28"/>
          <w:szCs w:val="28"/>
        </w:rPr>
        <w:t>ю технологию «Ментальные карты»</w:t>
      </w:r>
      <w:r>
        <w:rPr>
          <w:color w:val="auto"/>
          <w:sz w:val="28"/>
          <w:szCs w:val="28"/>
        </w:rPr>
        <w:t xml:space="preserve"> </w:t>
      </w:r>
      <w:r w:rsidR="009B1DFE">
        <w:rPr>
          <w:color w:val="auto"/>
          <w:sz w:val="28"/>
          <w:szCs w:val="28"/>
        </w:rPr>
        <w:t>э</w:t>
      </w:r>
      <w:r w:rsidR="00E17ABA" w:rsidRPr="005E34B5">
        <w:rPr>
          <w:color w:val="auto"/>
          <w:sz w:val="28"/>
          <w:szCs w:val="28"/>
        </w:rPr>
        <w:t>ффективно использую в восстановлении правильного произношения звуков, формировании стойкого графического образа букв</w:t>
      </w:r>
      <w:r>
        <w:rPr>
          <w:color w:val="auto"/>
          <w:sz w:val="28"/>
          <w:szCs w:val="28"/>
        </w:rPr>
        <w:t>.</w:t>
      </w:r>
      <w:r w:rsidR="00E17ABA" w:rsidRPr="005E34B5">
        <w:rPr>
          <w:color w:val="auto"/>
          <w:sz w:val="28"/>
          <w:szCs w:val="28"/>
        </w:rPr>
        <w:t xml:space="preserve">  </w:t>
      </w:r>
    </w:p>
    <w:p w:rsidR="005F78D1" w:rsidRPr="00254F11" w:rsidRDefault="005F78D1" w:rsidP="00254F11">
      <w:pPr>
        <w:shd w:val="clear" w:color="auto" w:fill="FFFFFF"/>
        <w:spacing w:line="360" w:lineRule="auto"/>
        <w:ind w:firstLine="567"/>
        <w:jc w:val="both"/>
        <w:rPr>
          <w:color w:val="auto"/>
          <w:sz w:val="28"/>
          <w:szCs w:val="28"/>
        </w:rPr>
      </w:pPr>
    </w:p>
    <w:p w:rsidR="00047BF4" w:rsidRPr="00AE6977" w:rsidRDefault="00C37566" w:rsidP="005E34B5">
      <w:pPr>
        <w:pStyle w:val="a3"/>
        <w:spacing w:before="0" w:beforeAutospacing="0" w:after="0" w:afterAutospacing="0" w:line="360" w:lineRule="auto"/>
        <w:jc w:val="both"/>
        <w:textAlignment w:val="baseline"/>
        <w:rPr>
          <w:b/>
          <w:sz w:val="28"/>
          <w:szCs w:val="28"/>
        </w:rPr>
      </w:pPr>
      <w:r w:rsidRPr="00AE6977">
        <w:rPr>
          <w:b/>
          <w:sz w:val="28"/>
          <w:szCs w:val="28"/>
        </w:rPr>
        <w:t>Задачи</w:t>
      </w:r>
      <w:r w:rsidR="00047BF4" w:rsidRPr="00AE6977">
        <w:rPr>
          <w:b/>
          <w:sz w:val="28"/>
          <w:szCs w:val="28"/>
        </w:rPr>
        <w:t xml:space="preserve"> методической разработки</w:t>
      </w:r>
      <w:r w:rsidR="002E7570" w:rsidRPr="00AE6977">
        <w:rPr>
          <w:b/>
          <w:sz w:val="28"/>
          <w:szCs w:val="28"/>
        </w:rPr>
        <w:t>:</w:t>
      </w:r>
    </w:p>
    <w:p w:rsidR="002E7570" w:rsidRPr="005E34B5" w:rsidRDefault="002E7570" w:rsidP="005E34B5">
      <w:pPr>
        <w:pStyle w:val="a3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5E34B5">
        <w:rPr>
          <w:rFonts w:eastAsia="+mn-e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5E34B5">
        <w:rPr>
          <w:sz w:val="28"/>
          <w:szCs w:val="28"/>
        </w:rPr>
        <w:t>1</w:t>
      </w:r>
      <w:r w:rsidRPr="005E34B5">
        <w:rPr>
          <w:rFonts w:eastAsia="+mn-ea"/>
          <w:b/>
          <w:bCs/>
          <w:i/>
          <w:iCs/>
          <w:color w:val="000000"/>
          <w:kern w:val="24"/>
          <w:sz w:val="28"/>
          <w:szCs w:val="28"/>
        </w:rPr>
        <w:t xml:space="preserve">. </w:t>
      </w:r>
      <w:r w:rsidRPr="005E34B5">
        <w:rPr>
          <w:sz w:val="28"/>
          <w:szCs w:val="28"/>
        </w:rPr>
        <w:t xml:space="preserve">Систематизировать, структурировать работу </w:t>
      </w:r>
      <w:proofErr w:type="gramStart"/>
      <w:r w:rsidRPr="005E34B5">
        <w:rPr>
          <w:sz w:val="28"/>
          <w:szCs w:val="28"/>
        </w:rPr>
        <w:t>по</w:t>
      </w:r>
      <w:proofErr w:type="gramEnd"/>
      <w:r w:rsidRPr="005E34B5">
        <w:rPr>
          <w:sz w:val="28"/>
          <w:szCs w:val="28"/>
        </w:rPr>
        <w:t>:</w:t>
      </w:r>
    </w:p>
    <w:p w:rsidR="00267D53" w:rsidRDefault="002E7570" w:rsidP="005E34B5">
      <w:pPr>
        <w:spacing w:line="360" w:lineRule="auto"/>
        <w:ind w:firstLine="708"/>
        <w:jc w:val="both"/>
        <w:textAlignment w:val="baseline"/>
        <w:rPr>
          <w:color w:val="auto"/>
          <w:sz w:val="28"/>
          <w:szCs w:val="28"/>
        </w:rPr>
      </w:pPr>
      <w:proofErr w:type="gramStart"/>
      <w:r w:rsidRPr="005E34B5">
        <w:rPr>
          <w:color w:val="auto"/>
          <w:sz w:val="28"/>
          <w:szCs w:val="28"/>
        </w:rPr>
        <w:t>- автоматизации звуков</w:t>
      </w:r>
      <w:r w:rsidR="00047BF4">
        <w:rPr>
          <w:color w:val="auto"/>
          <w:sz w:val="28"/>
          <w:szCs w:val="28"/>
        </w:rPr>
        <w:t xml:space="preserve"> (н</w:t>
      </w:r>
      <w:r w:rsidR="00780C4D">
        <w:rPr>
          <w:color w:val="auto"/>
          <w:sz w:val="28"/>
          <w:szCs w:val="28"/>
        </w:rPr>
        <w:t>а уровне звука, слогов</w:t>
      </w:r>
      <w:r w:rsidR="00267D53">
        <w:rPr>
          <w:color w:val="auto"/>
          <w:sz w:val="28"/>
          <w:szCs w:val="28"/>
        </w:rPr>
        <w:t xml:space="preserve">, </w:t>
      </w:r>
      <w:r w:rsidR="00780C4D">
        <w:rPr>
          <w:color w:val="auto"/>
          <w:sz w:val="28"/>
          <w:szCs w:val="28"/>
        </w:rPr>
        <w:t>слов</w:t>
      </w:r>
      <w:r w:rsidR="00047BF4">
        <w:rPr>
          <w:color w:val="auto"/>
          <w:sz w:val="28"/>
          <w:szCs w:val="28"/>
        </w:rPr>
        <w:t xml:space="preserve">, </w:t>
      </w:r>
      <w:proofErr w:type="gramEnd"/>
    </w:p>
    <w:p w:rsidR="002E7570" w:rsidRPr="005E34B5" w:rsidRDefault="00780C4D" w:rsidP="005E34B5">
      <w:pPr>
        <w:spacing w:line="360" w:lineRule="auto"/>
        <w:ind w:firstLine="708"/>
        <w:jc w:val="both"/>
        <w:textAlignment w:val="baseline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</w:t>
      </w:r>
      <w:r w:rsidR="00047BF4">
        <w:rPr>
          <w:color w:val="auto"/>
          <w:sz w:val="28"/>
          <w:szCs w:val="28"/>
        </w:rPr>
        <w:t>словосочетани</w:t>
      </w:r>
      <w:r>
        <w:rPr>
          <w:color w:val="auto"/>
          <w:sz w:val="28"/>
          <w:szCs w:val="28"/>
        </w:rPr>
        <w:t>й</w:t>
      </w:r>
      <w:r w:rsidR="00047BF4">
        <w:rPr>
          <w:color w:val="auto"/>
          <w:sz w:val="28"/>
          <w:szCs w:val="28"/>
        </w:rPr>
        <w:t xml:space="preserve">,  </w:t>
      </w:r>
      <w:r>
        <w:rPr>
          <w:color w:val="auto"/>
          <w:sz w:val="28"/>
          <w:szCs w:val="28"/>
        </w:rPr>
        <w:t>фраз</w:t>
      </w:r>
      <w:r w:rsidR="00047BF4">
        <w:rPr>
          <w:color w:val="auto"/>
          <w:sz w:val="28"/>
          <w:szCs w:val="28"/>
        </w:rPr>
        <w:t xml:space="preserve">, </w:t>
      </w:r>
      <w:proofErr w:type="spellStart"/>
      <w:r w:rsidR="00047BF4">
        <w:rPr>
          <w:color w:val="auto"/>
          <w:sz w:val="28"/>
          <w:szCs w:val="28"/>
        </w:rPr>
        <w:t>чистоговорок</w:t>
      </w:r>
      <w:proofErr w:type="spellEnd"/>
      <w:r w:rsidR="00047BF4">
        <w:rPr>
          <w:color w:val="auto"/>
          <w:sz w:val="28"/>
          <w:szCs w:val="28"/>
        </w:rPr>
        <w:t>, скороговорок, текстов).</w:t>
      </w:r>
    </w:p>
    <w:p w:rsidR="002E7570" w:rsidRPr="005E34B5" w:rsidRDefault="002E7570" w:rsidP="005E34B5">
      <w:pPr>
        <w:spacing w:line="360" w:lineRule="auto"/>
        <w:ind w:firstLine="708"/>
        <w:contextualSpacing/>
        <w:jc w:val="both"/>
        <w:textAlignment w:val="baseline"/>
        <w:rPr>
          <w:color w:val="auto"/>
          <w:sz w:val="28"/>
          <w:szCs w:val="28"/>
        </w:rPr>
      </w:pPr>
      <w:r w:rsidRPr="005E34B5">
        <w:rPr>
          <w:color w:val="auto"/>
          <w:sz w:val="28"/>
          <w:szCs w:val="28"/>
        </w:rPr>
        <w:t>- формированию стойких графических образов букв.</w:t>
      </w:r>
    </w:p>
    <w:p w:rsidR="002E7570" w:rsidRPr="005E34B5" w:rsidRDefault="00267D53" w:rsidP="00267D53">
      <w:pPr>
        <w:spacing w:line="360" w:lineRule="auto"/>
        <w:jc w:val="both"/>
        <w:textAlignment w:val="baseline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</w:t>
      </w:r>
      <w:r w:rsidR="002E7570" w:rsidRPr="005E34B5">
        <w:rPr>
          <w:color w:val="auto"/>
          <w:sz w:val="28"/>
          <w:szCs w:val="28"/>
        </w:rPr>
        <w:t>2.  Посредством проектной деятельности формировать:</w:t>
      </w:r>
    </w:p>
    <w:p w:rsidR="002E7570" w:rsidRPr="005E34B5" w:rsidRDefault="002E7570" w:rsidP="005E34B5">
      <w:pPr>
        <w:spacing w:line="360" w:lineRule="auto"/>
        <w:ind w:firstLine="708"/>
        <w:contextualSpacing/>
        <w:jc w:val="both"/>
        <w:textAlignment w:val="baseline"/>
        <w:rPr>
          <w:color w:val="auto"/>
          <w:sz w:val="28"/>
          <w:szCs w:val="28"/>
        </w:rPr>
      </w:pPr>
      <w:r w:rsidRPr="005E34B5">
        <w:rPr>
          <w:color w:val="auto"/>
          <w:sz w:val="28"/>
          <w:szCs w:val="28"/>
        </w:rPr>
        <w:t>- становление активной позиции реб</w:t>
      </w:r>
      <w:r w:rsidR="00A34885">
        <w:rPr>
          <w:color w:val="auto"/>
          <w:sz w:val="28"/>
          <w:szCs w:val="28"/>
        </w:rPr>
        <w:t>енка в образовательном процессе,</w:t>
      </w:r>
    </w:p>
    <w:p w:rsidR="002E7570" w:rsidRDefault="00CB79CF" w:rsidP="00CB79CF">
      <w:pPr>
        <w:spacing w:line="360" w:lineRule="auto"/>
        <w:ind w:firstLine="708"/>
        <w:contextualSpacing/>
        <w:jc w:val="both"/>
        <w:textAlignment w:val="baseline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интегративную работу</w:t>
      </w:r>
      <w:r w:rsidR="002E7570" w:rsidRPr="00CB79CF">
        <w:rPr>
          <w:color w:val="auto"/>
          <w:sz w:val="28"/>
          <w:szCs w:val="28"/>
        </w:rPr>
        <w:t xml:space="preserve"> всех учас</w:t>
      </w:r>
      <w:r>
        <w:rPr>
          <w:color w:val="auto"/>
          <w:sz w:val="28"/>
          <w:szCs w:val="28"/>
        </w:rPr>
        <w:t>тников педагогического процесса.</w:t>
      </w:r>
    </w:p>
    <w:p w:rsidR="001014B7" w:rsidRPr="00267D53" w:rsidRDefault="00267D53" w:rsidP="00267D53">
      <w:pPr>
        <w:spacing w:line="360" w:lineRule="auto"/>
        <w:contextualSpacing/>
        <w:jc w:val="both"/>
        <w:textAlignment w:val="baseline"/>
        <w:rPr>
          <w:color w:val="auto"/>
          <w:sz w:val="28"/>
          <w:szCs w:val="28"/>
        </w:rPr>
      </w:pPr>
      <w:r>
        <w:rPr>
          <w:bCs/>
          <w:iCs/>
          <w:color w:val="auto"/>
          <w:sz w:val="28"/>
          <w:szCs w:val="28"/>
        </w:rPr>
        <w:t xml:space="preserve">  3.</w:t>
      </w:r>
      <w:r w:rsidR="00780C4D">
        <w:rPr>
          <w:bCs/>
          <w:iCs/>
          <w:color w:val="auto"/>
          <w:sz w:val="28"/>
          <w:szCs w:val="28"/>
        </w:rPr>
        <w:t xml:space="preserve"> </w:t>
      </w:r>
      <w:r w:rsidRPr="00267D53">
        <w:rPr>
          <w:bCs/>
          <w:iCs/>
          <w:color w:val="auto"/>
          <w:sz w:val="28"/>
          <w:szCs w:val="28"/>
        </w:rPr>
        <w:t>Реализовывать</w:t>
      </w:r>
      <w:r>
        <w:rPr>
          <w:bCs/>
          <w:iCs/>
          <w:color w:val="auto"/>
          <w:sz w:val="28"/>
          <w:szCs w:val="28"/>
        </w:rPr>
        <w:t xml:space="preserve"> требования</w:t>
      </w:r>
      <w:r w:rsidR="005F78D1" w:rsidRPr="00267D53">
        <w:rPr>
          <w:bCs/>
          <w:iCs/>
          <w:color w:val="auto"/>
          <w:sz w:val="28"/>
          <w:szCs w:val="28"/>
        </w:rPr>
        <w:t xml:space="preserve"> ФГОС в интегративной работе всех участников педагогического процесса:</w:t>
      </w:r>
    </w:p>
    <w:p w:rsidR="00267D53" w:rsidRPr="00267D53" w:rsidRDefault="00267D53" w:rsidP="00267D53">
      <w:pPr>
        <w:spacing w:line="360" w:lineRule="auto"/>
        <w:ind w:firstLine="708"/>
        <w:contextualSpacing/>
        <w:jc w:val="both"/>
        <w:textAlignment w:val="baseline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- </w:t>
      </w:r>
      <w:r w:rsidRPr="00267D53">
        <w:rPr>
          <w:bCs/>
          <w:color w:val="auto"/>
          <w:sz w:val="28"/>
          <w:szCs w:val="28"/>
        </w:rPr>
        <w:t xml:space="preserve"> пропедевтика нарушений чтения и письма;</w:t>
      </w:r>
    </w:p>
    <w:p w:rsidR="00267D53" w:rsidRDefault="00267D53" w:rsidP="00254F11">
      <w:pPr>
        <w:spacing w:line="360" w:lineRule="auto"/>
        <w:ind w:firstLine="708"/>
        <w:contextualSpacing/>
        <w:jc w:val="both"/>
        <w:textAlignment w:val="baseline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lastRenderedPageBreak/>
        <w:t xml:space="preserve">-  </w:t>
      </w:r>
      <w:r w:rsidRPr="00267D53">
        <w:rPr>
          <w:bCs/>
          <w:color w:val="auto"/>
          <w:sz w:val="28"/>
          <w:szCs w:val="28"/>
        </w:rPr>
        <w:t>формирование предпосылок грамотного письма и начальных навыков чтения.</w:t>
      </w:r>
    </w:p>
    <w:p w:rsidR="00263211" w:rsidRDefault="00CB79CF" w:rsidP="00267D53">
      <w:pPr>
        <w:spacing w:line="360" w:lineRule="auto"/>
        <w:ind w:firstLine="708"/>
        <w:contextualSpacing/>
        <w:jc w:val="both"/>
        <w:textAlignment w:val="baseline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 ментальных картах представлена система работы по </w:t>
      </w:r>
      <w:r w:rsidR="00263211">
        <w:rPr>
          <w:color w:val="auto"/>
          <w:sz w:val="28"/>
          <w:szCs w:val="28"/>
        </w:rPr>
        <w:t>восстановлению произношению звука</w:t>
      </w:r>
      <w:r w:rsidR="00A34885">
        <w:rPr>
          <w:color w:val="auto"/>
          <w:sz w:val="28"/>
          <w:szCs w:val="28"/>
        </w:rPr>
        <w:t xml:space="preserve"> (</w:t>
      </w:r>
      <w:r w:rsidR="00263211">
        <w:rPr>
          <w:color w:val="auto"/>
          <w:sz w:val="28"/>
          <w:szCs w:val="28"/>
        </w:rPr>
        <w:t xml:space="preserve">в частности твердого, сонорного звука Л) и формированию стойкого графического образа буквы Л. </w:t>
      </w:r>
    </w:p>
    <w:p w:rsidR="00CB79CF" w:rsidRDefault="00263211" w:rsidP="00CB79CF">
      <w:pPr>
        <w:spacing w:line="360" w:lineRule="auto"/>
        <w:contextualSpacing/>
        <w:jc w:val="both"/>
        <w:textAlignment w:val="baseline"/>
        <w:rPr>
          <w:color w:val="auto"/>
          <w:sz w:val="28"/>
          <w:szCs w:val="28"/>
        </w:rPr>
      </w:pPr>
      <w:r w:rsidRPr="00780C4D">
        <w:rPr>
          <w:b/>
          <w:color w:val="auto"/>
          <w:sz w:val="28"/>
          <w:szCs w:val="28"/>
        </w:rPr>
        <w:t>Возрастная категория</w:t>
      </w:r>
      <w:r>
        <w:rPr>
          <w:color w:val="auto"/>
          <w:sz w:val="28"/>
          <w:szCs w:val="28"/>
        </w:rPr>
        <w:t xml:space="preserve"> – старший дошкольный возраст.</w:t>
      </w:r>
    </w:p>
    <w:p w:rsidR="00263211" w:rsidRDefault="00263211" w:rsidP="00CB79CF">
      <w:pPr>
        <w:spacing w:line="360" w:lineRule="auto"/>
        <w:contextualSpacing/>
        <w:jc w:val="both"/>
        <w:textAlignment w:val="baseline"/>
        <w:rPr>
          <w:color w:val="auto"/>
          <w:sz w:val="28"/>
          <w:szCs w:val="28"/>
        </w:rPr>
      </w:pPr>
      <w:r w:rsidRPr="00780C4D">
        <w:rPr>
          <w:b/>
          <w:color w:val="auto"/>
          <w:sz w:val="28"/>
          <w:szCs w:val="28"/>
        </w:rPr>
        <w:t>Задействованы</w:t>
      </w:r>
      <w:r>
        <w:rPr>
          <w:color w:val="auto"/>
          <w:sz w:val="28"/>
          <w:szCs w:val="28"/>
        </w:rPr>
        <w:t xml:space="preserve">: </w:t>
      </w:r>
    </w:p>
    <w:p w:rsidR="00263211" w:rsidRDefault="00263211" w:rsidP="00CB79CF">
      <w:pPr>
        <w:spacing w:line="360" w:lineRule="auto"/>
        <w:contextualSpacing/>
        <w:jc w:val="both"/>
        <w:textAlignment w:val="baseline"/>
        <w:rPr>
          <w:color w:val="auto"/>
          <w:sz w:val="28"/>
          <w:szCs w:val="28"/>
        </w:rPr>
      </w:pPr>
      <w:r w:rsidRPr="00780C4D">
        <w:rPr>
          <w:b/>
          <w:color w:val="auto"/>
          <w:sz w:val="28"/>
          <w:szCs w:val="28"/>
        </w:rPr>
        <w:t>Воспитатели</w:t>
      </w:r>
      <w:r w:rsidR="00780C4D">
        <w:rPr>
          <w:color w:val="auto"/>
          <w:sz w:val="28"/>
          <w:szCs w:val="28"/>
        </w:rPr>
        <w:t>. И</w:t>
      </w:r>
      <w:r>
        <w:rPr>
          <w:color w:val="auto"/>
          <w:sz w:val="28"/>
          <w:szCs w:val="28"/>
        </w:rPr>
        <w:t>спользования речевого материала</w:t>
      </w:r>
      <w:r w:rsidR="00780C4D">
        <w:rPr>
          <w:color w:val="auto"/>
          <w:sz w:val="28"/>
          <w:szCs w:val="28"/>
        </w:rPr>
        <w:t xml:space="preserve"> ментальных карт</w:t>
      </w:r>
      <w:r>
        <w:rPr>
          <w:color w:val="auto"/>
          <w:sz w:val="28"/>
          <w:szCs w:val="28"/>
        </w:rPr>
        <w:t xml:space="preserve"> на занятиях, в режимных моментах в течение дня, в индивидуальной работе  (по заданию логопеда).</w:t>
      </w:r>
    </w:p>
    <w:p w:rsidR="00263211" w:rsidRDefault="00263211" w:rsidP="00254F11">
      <w:pPr>
        <w:spacing w:line="360" w:lineRule="auto"/>
        <w:contextualSpacing/>
        <w:jc w:val="both"/>
        <w:textAlignment w:val="baseline"/>
        <w:rPr>
          <w:color w:val="auto"/>
          <w:sz w:val="28"/>
          <w:szCs w:val="28"/>
        </w:rPr>
      </w:pPr>
      <w:r w:rsidRPr="00780C4D">
        <w:rPr>
          <w:b/>
          <w:color w:val="auto"/>
          <w:sz w:val="28"/>
          <w:szCs w:val="28"/>
        </w:rPr>
        <w:t>Музыкальный руководитель</w:t>
      </w:r>
      <w:r w:rsidR="00780C4D">
        <w:rPr>
          <w:color w:val="auto"/>
          <w:sz w:val="28"/>
          <w:szCs w:val="28"/>
        </w:rPr>
        <w:t>. И</w:t>
      </w:r>
      <w:r>
        <w:rPr>
          <w:color w:val="auto"/>
          <w:sz w:val="28"/>
          <w:szCs w:val="28"/>
        </w:rPr>
        <w:t>спользование речевого материала</w:t>
      </w:r>
      <w:r w:rsidR="00780C4D">
        <w:rPr>
          <w:color w:val="auto"/>
          <w:sz w:val="28"/>
          <w:szCs w:val="28"/>
        </w:rPr>
        <w:t xml:space="preserve"> ментальных карт</w:t>
      </w:r>
      <w:r>
        <w:rPr>
          <w:color w:val="auto"/>
          <w:sz w:val="28"/>
          <w:szCs w:val="28"/>
        </w:rPr>
        <w:t xml:space="preserve"> в </w:t>
      </w:r>
      <w:proofErr w:type="spellStart"/>
      <w:r>
        <w:rPr>
          <w:color w:val="auto"/>
          <w:sz w:val="28"/>
          <w:szCs w:val="28"/>
        </w:rPr>
        <w:t>распевках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логоритмических</w:t>
      </w:r>
      <w:proofErr w:type="spellEnd"/>
      <w:r>
        <w:rPr>
          <w:color w:val="auto"/>
          <w:sz w:val="28"/>
          <w:szCs w:val="28"/>
        </w:rPr>
        <w:t xml:space="preserve"> упражнениях</w:t>
      </w:r>
      <w:r w:rsidR="00047ADE">
        <w:rPr>
          <w:color w:val="auto"/>
          <w:sz w:val="28"/>
          <w:szCs w:val="28"/>
        </w:rPr>
        <w:t>.</w:t>
      </w:r>
    </w:p>
    <w:p w:rsidR="00047ADE" w:rsidRDefault="00047ADE" w:rsidP="00254F11">
      <w:pPr>
        <w:spacing w:line="360" w:lineRule="auto"/>
        <w:contextualSpacing/>
        <w:jc w:val="both"/>
        <w:textAlignment w:val="baseline"/>
        <w:rPr>
          <w:color w:val="auto"/>
          <w:sz w:val="28"/>
          <w:szCs w:val="28"/>
        </w:rPr>
      </w:pPr>
      <w:r w:rsidRPr="00780C4D">
        <w:rPr>
          <w:b/>
          <w:color w:val="auto"/>
          <w:sz w:val="28"/>
          <w:szCs w:val="28"/>
        </w:rPr>
        <w:t>Психолог</w:t>
      </w:r>
      <w:r w:rsidR="00780C4D">
        <w:rPr>
          <w:color w:val="auto"/>
          <w:sz w:val="28"/>
          <w:szCs w:val="28"/>
        </w:rPr>
        <w:t>. И</w:t>
      </w:r>
      <w:r w:rsidR="00A675E5">
        <w:rPr>
          <w:color w:val="auto"/>
          <w:sz w:val="28"/>
          <w:szCs w:val="28"/>
        </w:rPr>
        <w:t>спользование речевого материала</w:t>
      </w:r>
      <w:r w:rsidR="00780C4D">
        <w:rPr>
          <w:color w:val="auto"/>
          <w:sz w:val="28"/>
          <w:szCs w:val="28"/>
        </w:rPr>
        <w:t xml:space="preserve"> ментальных карт</w:t>
      </w:r>
      <w:r w:rsidR="00A675E5">
        <w:rPr>
          <w:color w:val="auto"/>
          <w:sz w:val="28"/>
          <w:szCs w:val="28"/>
        </w:rPr>
        <w:t xml:space="preserve"> на занятиях по развитию познавательных способностей.</w:t>
      </w:r>
    </w:p>
    <w:p w:rsidR="00047ADE" w:rsidRDefault="00047ADE" w:rsidP="00254F11">
      <w:pPr>
        <w:spacing w:line="360" w:lineRule="auto"/>
        <w:contextualSpacing/>
        <w:jc w:val="both"/>
        <w:textAlignment w:val="baseline"/>
        <w:rPr>
          <w:color w:val="auto"/>
          <w:sz w:val="28"/>
          <w:szCs w:val="28"/>
        </w:rPr>
      </w:pPr>
      <w:r w:rsidRPr="00780C4D">
        <w:rPr>
          <w:b/>
          <w:color w:val="auto"/>
          <w:sz w:val="28"/>
          <w:szCs w:val="28"/>
        </w:rPr>
        <w:t>Родители</w:t>
      </w:r>
      <w:r w:rsidR="00780C4D">
        <w:rPr>
          <w:color w:val="auto"/>
          <w:sz w:val="28"/>
          <w:szCs w:val="28"/>
        </w:rPr>
        <w:t>. Размещение</w:t>
      </w:r>
      <w:r>
        <w:rPr>
          <w:color w:val="auto"/>
          <w:sz w:val="28"/>
          <w:szCs w:val="28"/>
        </w:rPr>
        <w:t xml:space="preserve"> уменьшенной ментальной карты </w:t>
      </w:r>
      <w:r w:rsidR="00C37566">
        <w:rPr>
          <w:color w:val="auto"/>
          <w:sz w:val="28"/>
          <w:szCs w:val="28"/>
        </w:rPr>
        <w:t xml:space="preserve">в </w:t>
      </w:r>
      <w:r>
        <w:rPr>
          <w:color w:val="auto"/>
          <w:sz w:val="28"/>
          <w:szCs w:val="28"/>
        </w:rPr>
        <w:t xml:space="preserve">информационном пространстве для родителей; распечатанный доступный речевой материал (картотеки рассказов, </w:t>
      </w:r>
      <w:proofErr w:type="spellStart"/>
      <w:r>
        <w:rPr>
          <w:color w:val="auto"/>
          <w:sz w:val="28"/>
          <w:szCs w:val="28"/>
        </w:rPr>
        <w:t>чистоговорок</w:t>
      </w:r>
      <w:proofErr w:type="spellEnd"/>
      <w:r>
        <w:rPr>
          <w:color w:val="auto"/>
          <w:sz w:val="28"/>
          <w:szCs w:val="28"/>
        </w:rPr>
        <w:t>, скороговорок, картинного материала)</w:t>
      </w:r>
      <w:r w:rsidR="008F6B94">
        <w:rPr>
          <w:color w:val="auto"/>
          <w:sz w:val="28"/>
          <w:szCs w:val="28"/>
        </w:rPr>
        <w:t xml:space="preserve"> позволяют родителям продолжить коррекционную работу в повседневной жизни в домашних условиях</w:t>
      </w:r>
      <w:r>
        <w:rPr>
          <w:color w:val="auto"/>
          <w:sz w:val="28"/>
          <w:szCs w:val="28"/>
        </w:rPr>
        <w:t>.</w:t>
      </w:r>
    </w:p>
    <w:p w:rsidR="00C8377B" w:rsidRPr="00CB79CF" w:rsidRDefault="008F6B94" w:rsidP="00AE6977">
      <w:pPr>
        <w:spacing w:line="360" w:lineRule="auto"/>
        <w:ind w:firstLine="567"/>
        <w:contextualSpacing/>
        <w:jc w:val="both"/>
        <w:textAlignment w:val="baseline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Процесс создания ментальных карт творческий, коллективный, последовательный.</w:t>
      </w:r>
      <w:r w:rsidR="00047ADE">
        <w:rPr>
          <w:color w:val="auto"/>
          <w:sz w:val="28"/>
          <w:szCs w:val="28"/>
        </w:rPr>
        <w:tab/>
        <w:t>Часть элементов ментальной карты статичны (характерны для всех изучаемых звуков и букв), часть динамичны, дети принимают активное участие в формировании после</w:t>
      </w:r>
      <w:r w:rsidR="00A34885">
        <w:rPr>
          <w:color w:val="auto"/>
          <w:sz w:val="28"/>
          <w:szCs w:val="28"/>
        </w:rPr>
        <w:t>дних с помощью логопеда, воспитателей, р</w:t>
      </w:r>
      <w:r w:rsidR="00047ADE">
        <w:rPr>
          <w:color w:val="auto"/>
          <w:sz w:val="28"/>
          <w:szCs w:val="28"/>
        </w:rPr>
        <w:t>одителей.</w:t>
      </w:r>
      <w:r w:rsidR="00C8377B">
        <w:rPr>
          <w:color w:val="auto"/>
          <w:sz w:val="28"/>
          <w:szCs w:val="28"/>
        </w:rPr>
        <w:t xml:space="preserve"> Вашему вниманию представлены ментальные карты по восстановлению правильного произношения  твердого, сонорного звука Л  и формированию стойкого графического образа буквы Л.</w:t>
      </w:r>
    </w:p>
    <w:p w:rsidR="00254F11" w:rsidRDefault="00254F11" w:rsidP="005E34B5">
      <w:pPr>
        <w:spacing w:line="360" w:lineRule="auto"/>
        <w:ind w:firstLine="567"/>
        <w:jc w:val="both"/>
        <w:textAlignment w:val="baseline"/>
        <w:rPr>
          <w:b/>
          <w:color w:val="auto"/>
          <w:sz w:val="28"/>
          <w:szCs w:val="28"/>
        </w:rPr>
      </w:pPr>
    </w:p>
    <w:p w:rsidR="00254F11" w:rsidRDefault="00254F11" w:rsidP="005E34B5">
      <w:pPr>
        <w:spacing w:line="360" w:lineRule="auto"/>
        <w:ind w:firstLine="567"/>
        <w:jc w:val="both"/>
        <w:textAlignment w:val="baseline"/>
        <w:rPr>
          <w:b/>
          <w:color w:val="auto"/>
          <w:sz w:val="28"/>
          <w:szCs w:val="28"/>
        </w:rPr>
      </w:pPr>
    </w:p>
    <w:p w:rsidR="00254F11" w:rsidRDefault="00254F11" w:rsidP="005E34B5">
      <w:pPr>
        <w:spacing w:line="360" w:lineRule="auto"/>
        <w:ind w:firstLine="567"/>
        <w:jc w:val="both"/>
        <w:textAlignment w:val="baseline"/>
        <w:rPr>
          <w:b/>
          <w:color w:val="auto"/>
          <w:sz w:val="28"/>
          <w:szCs w:val="28"/>
        </w:rPr>
      </w:pPr>
    </w:p>
    <w:p w:rsidR="00254F11" w:rsidRDefault="00254F11" w:rsidP="005E34B5">
      <w:pPr>
        <w:spacing w:line="360" w:lineRule="auto"/>
        <w:ind w:firstLine="567"/>
        <w:jc w:val="both"/>
        <w:textAlignment w:val="baseline"/>
        <w:rPr>
          <w:b/>
          <w:color w:val="auto"/>
          <w:sz w:val="28"/>
          <w:szCs w:val="28"/>
        </w:rPr>
      </w:pPr>
    </w:p>
    <w:p w:rsidR="002E7570" w:rsidRDefault="002E7570" w:rsidP="005E34B5">
      <w:pPr>
        <w:spacing w:line="360" w:lineRule="auto"/>
        <w:ind w:firstLine="567"/>
        <w:jc w:val="both"/>
        <w:textAlignment w:val="baseline"/>
        <w:rPr>
          <w:b/>
          <w:color w:val="auto"/>
          <w:sz w:val="28"/>
          <w:szCs w:val="28"/>
        </w:rPr>
      </w:pPr>
      <w:r w:rsidRPr="00AE6977">
        <w:rPr>
          <w:b/>
          <w:color w:val="auto"/>
          <w:sz w:val="28"/>
          <w:szCs w:val="28"/>
        </w:rPr>
        <w:lastRenderedPageBreak/>
        <w:t>Ментальная кара №1</w:t>
      </w:r>
    </w:p>
    <w:p w:rsidR="005F78D1" w:rsidRPr="00AE6977" w:rsidRDefault="005F78D1" w:rsidP="005E34B5">
      <w:pPr>
        <w:spacing w:line="360" w:lineRule="auto"/>
        <w:ind w:firstLine="567"/>
        <w:jc w:val="both"/>
        <w:textAlignment w:val="baseline"/>
        <w:rPr>
          <w:b/>
          <w:color w:val="auto"/>
          <w:sz w:val="28"/>
          <w:szCs w:val="28"/>
        </w:rPr>
      </w:pPr>
    </w:p>
    <w:p w:rsidR="002E7570" w:rsidRDefault="002E7570" w:rsidP="005E34B5">
      <w:pPr>
        <w:spacing w:line="360" w:lineRule="auto"/>
        <w:ind w:firstLine="567"/>
        <w:jc w:val="both"/>
        <w:textAlignment w:val="baseline"/>
        <w:rPr>
          <w:b/>
          <w:color w:val="auto"/>
          <w:sz w:val="28"/>
          <w:szCs w:val="28"/>
        </w:rPr>
      </w:pPr>
      <w:r w:rsidRPr="00AE6977">
        <w:rPr>
          <w:b/>
          <w:color w:val="auto"/>
          <w:sz w:val="28"/>
          <w:szCs w:val="28"/>
        </w:rPr>
        <w:t>«Восстановление правильного произношения звука Л».</w:t>
      </w:r>
    </w:p>
    <w:p w:rsidR="00AE6977" w:rsidRPr="00AE6977" w:rsidRDefault="00AE6977" w:rsidP="005E34B5">
      <w:pPr>
        <w:spacing w:line="360" w:lineRule="auto"/>
        <w:ind w:firstLine="567"/>
        <w:jc w:val="both"/>
        <w:textAlignment w:val="baseline"/>
        <w:rPr>
          <w:b/>
          <w:color w:val="auto"/>
          <w:sz w:val="28"/>
          <w:szCs w:val="28"/>
        </w:rPr>
      </w:pPr>
    </w:p>
    <w:p w:rsidR="00C37566" w:rsidRPr="005E34B5" w:rsidRDefault="00C37566" w:rsidP="00AE6977">
      <w:pPr>
        <w:spacing w:line="360" w:lineRule="auto"/>
        <w:ind w:hanging="567"/>
        <w:jc w:val="both"/>
        <w:textAlignment w:val="baseline"/>
        <w:rPr>
          <w:color w:val="auto"/>
          <w:sz w:val="28"/>
          <w:szCs w:val="28"/>
        </w:rPr>
      </w:pPr>
      <w:r w:rsidRPr="005E34B5">
        <w:rPr>
          <w:noProof/>
          <w:sz w:val="28"/>
          <w:szCs w:val="28"/>
        </w:rPr>
        <w:drawing>
          <wp:inline distT="0" distB="0" distL="0" distR="0" wp14:anchorId="7D838BE1" wp14:editId="3A9A2602">
            <wp:extent cx="5956851" cy="3543300"/>
            <wp:effectExtent l="76200" t="76200" r="82550" b="76200"/>
            <wp:docPr id="29" name="Рисунок 29" descr="C:\Users\HP\AppData\Local\Microsoft\Windows\INetCache\Content.Word\DSC096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AppData\Local\Microsoft\Windows\INetCache\Content.Word\DSC0960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27" t="2137" b="3205"/>
                    <a:stretch/>
                  </pic:blipFill>
                  <pic:spPr bwMode="auto">
                    <a:xfrm>
                      <a:off x="0" y="0"/>
                      <a:ext cx="5957999" cy="3543983"/>
                    </a:xfrm>
                    <a:prstGeom prst="rect">
                      <a:avLst/>
                    </a:prstGeom>
                    <a:ln w="76200" cap="sq" cmpd="thickThin">
                      <a:solidFill>
                        <a:srgbClr val="00B05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F78D1" w:rsidRDefault="005F78D1" w:rsidP="005E34B5">
      <w:pPr>
        <w:spacing w:line="360" w:lineRule="auto"/>
        <w:ind w:firstLine="567"/>
        <w:jc w:val="both"/>
        <w:textAlignment w:val="baseline"/>
        <w:rPr>
          <w:color w:val="auto"/>
          <w:sz w:val="28"/>
          <w:szCs w:val="28"/>
        </w:rPr>
      </w:pPr>
    </w:p>
    <w:p w:rsidR="006D3B13" w:rsidRDefault="002E7570" w:rsidP="005E34B5">
      <w:pPr>
        <w:spacing w:line="360" w:lineRule="auto"/>
        <w:ind w:firstLine="567"/>
        <w:jc w:val="both"/>
        <w:textAlignment w:val="baseline"/>
        <w:rPr>
          <w:color w:val="auto"/>
          <w:sz w:val="28"/>
          <w:szCs w:val="28"/>
        </w:rPr>
      </w:pPr>
      <w:r w:rsidRPr="005E34B5">
        <w:rPr>
          <w:color w:val="auto"/>
          <w:sz w:val="28"/>
          <w:szCs w:val="28"/>
        </w:rPr>
        <w:t>В центр помещен графический символ звука</w:t>
      </w:r>
      <w:r w:rsidR="006D3B13">
        <w:rPr>
          <w:color w:val="auto"/>
          <w:sz w:val="28"/>
          <w:szCs w:val="28"/>
        </w:rPr>
        <w:t xml:space="preserve"> (методика Татьяны Александровны Ткаченко).</w:t>
      </w:r>
    </w:p>
    <w:p w:rsidR="005F78D1" w:rsidRDefault="005F78D1" w:rsidP="005E34B5">
      <w:pPr>
        <w:spacing w:line="360" w:lineRule="auto"/>
        <w:ind w:firstLine="567"/>
        <w:jc w:val="both"/>
        <w:textAlignment w:val="baseline"/>
        <w:rPr>
          <w:color w:val="auto"/>
          <w:sz w:val="28"/>
          <w:szCs w:val="28"/>
        </w:rPr>
      </w:pPr>
    </w:p>
    <w:p w:rsidR="006D3B13" w:rsidRDefault="006D3B13" w:rsidP="005E34B5">
      <w:pPr>
        <w:spacing w:line="360" w:lineRule="auto"/>
        <w:ind w:firstLine="567"/>
        <w:jc w:val="both"/>
        <w:textAlignment w:val="baseline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  <w:r w:rsidR="002E7570" w:rsidRPr="00C8377B">
        <w:rPr>
          <w:b/>
          <w:color w:val="auto"/>
          <w:sz w:val="28"/>
          <w:szCs w:val="28"/>
        </w:rPr>
        <w:t>1 этап</w:t>
      </w:r>
      <w:r w:rsidR="009459AF">
        <w:rPr>
          <w:color w:val="auto"/>
          <w:sz w:val="28"/>
          <w:szCs w:val="28"/>
        </w:rPr>
        <w:t>. У</w:t>
      </w:r>
      <w:r>
        <w:rPr>
          <w:color w:val="auto"/>
          <w:sz w:val="28"/>
          <w:szCs w:val="28"/>
        </w:rPr>
        <w:t>своение</w:t>
      </w:r>
      <w:r w:rsidR="002E7570" w:rsidRPr="005E34B5">
        <w:rPr>
          <w:color w:val="auto"/>
          <w:sz w:val="28"/>
          <w:szCs w:val="28"/>
        </w:rPr>
        <w:t xml:space="preserve"> изолированного звука.</w:t>
      </w:r>
      <w:r>
        <w:rPr>
          <w:color w:val="auto"/>
          <w:sz w:val="28"/>
          <w:szCs w:val="28"/>
        </w:rPr>
        <w:t xml:space="preserve"> Характеристика артикуляции звука с помощью модели (методика Валентины Михайловны Акименко); автоматизация изолированного звука.</w:t>
      </w:r>
    </w:p>
    <w:p w:rsidR="006D3B13" w:rsidRDefault="002E7570" w:rsidP="005E34B5">
      <w:pPr>
        <w:spacing w:line="360" w:lineRule="auto"/>
        <w:ind w:firstLine="567"/>
        <w:jc w:val="both"/>
        <w:textAlignment w:val="baseline"/>
        <w:rPr>
          <w:color w:val="auto"/>
          <w:sz w:val="28"/>
          <w:szCs w:val="28"/>
        </w:rPr>
      </w:pPr>
      <w:r w:rsidRPr="00C8377B">
        <w:rPr>
          <w:b/>
          <w:color w:val="auto"/>
          <w:sz w:val="28"/>
          <w:szCs w:val="28"/>
        </w:rPr>
        <w:t>2 этап</w:t>
      </w:r>
      <w:r w:rsidR="009459AF">
        <w:rPr>
          <w:color w:val="auto"/>
          <w:sz w:val="28"/>
          <w:szCs w:val="28"/>
        </w:rPr>
        <w:t>. А</w:t>
      </w:r>
      <w:r w:rsidRPr="005E34B5">
        <w:rPr>
          <w:color w:val="auto"/>
          <w:sz w:val="28"/>
          <w:szCs w:val="28"/>
        </w:rPr>
        <w:t xml:space="preserve">втоматизация звука  в прямых, обратных слогах, в слогах со стечением согласных звуков. </w:t>
      </w:r>
    </w:p>
    <w:p w:rsidR="006D3B13" w:rsidRDefault="002E7570" w:rsidP="005E34B5">
      <w:pPr>
        <w:spacing w:line="360" w:lineRule="auto"/>
        <w:ind w:firstLine="567"/>
        <w:jc w:val="both"/>
        <w:textAlignment w:val="baseline"/>
        <w:rPr>
          <w:color w:val="auto"/>
          <w:sz w:val="28"/>
          <w:szCs w:val="28"/>
        </w:rPr>
      </w:pPr>
      <w:r w:rsidRPr="00C8377B">
        <w:rPr>
          <w:b/>
          <w:color w:val="auto"/>
          <w:sz w:val="28"/>
          <w:szCs w:val="28"/>
        </w:rPr>
        <w:t>3 этап</w:t>
      </w:r>
      <w:r w:rsidR="009459AF">
        <w:rPr>
          <w:color w:val="auto"/>
          <w:sz w:val="28"/>
          <w:szCs w:val="28"/>
        </w:rPr>
        <w:t>. А</w:t>
      </w:r>
      <w:r w:rsidRPr="005E34B5">
        <w:rPr>
          <w:color w:val="auto"/>
          <w:sz w:val="28"/>
          <w:szCs w:val="28"/>
        </w:rPr>
        <w:t>втоматизация</w:t>
      </w:r>
      <w:r w:rsidR="006D3B13">
        <w:rPr>
          <w:color w:val="auto"/>
          <w:sz w:val="28"/>
          <w:szCs w:val="28"/>
        </w:rPr>
        <w:t xml:space="preserve"> звука в</w:t>
      </w:r>
      <w:r w:rsidRPr="005E34B5">
        <w:rPr>
          <w:color w:val="auto"/>
          <w:sz w:val="28"/>
          <w:szCs w:val="28"/>
        </w:rPr>
        <w:t xml:space="preserve"> словах</w:t>
      </w:r>
      <w:r w:rsidR="006D3B13">
        <w:rPr>
          <w:color w:val="auto"/>
          <w:sz w:val="28"/>
          <w:szCs w:val="28"/>
        </w:rPr>
        <w:t xml:space="preserve"> </w:t>
      </w:r>
      <w:r w:rsidR="006D3B13" w:rsidRPr="005E34B5">
        <w:rPr>
          <w:color w:val="auto"/>
          <w:sz w:val="28"/>
          <w:szCs w:val="28"/>
        </w:rPr>
        <w:t>в</w:t>
      </w:r>
      <w:r w:rsidR="00A34885">
        <w:rPr>
          <w:color w:val="auto"/>
          <w:sz w:val="28"/>
          <w:szCs w:val="28"/>
        </w:rPr>
        <w:t xml:space="preserve"> разной позиции </w:t>
      </w:r>
      <w:r w:rsidR="006D3B13" w:rsidRPr="005E34B5">
        <w:rPr>
          <w:color w:val="auto"/>
          <w:sz w:val="28"/>
          <w:szCs w:val="28"/>
        </w:rPr>
        <w:t xml:space="preserve"> (в </w:t>
      </w:r>
      <w:r w:rsidR="006D3B13">
        <w:rPr>
          <w:color w:val="auto"/>
          <w:sz w:val="28"/>
          <w:szCs w:val="28"/>
        </w:rPr>
        <w:t>начале слова, середине, конце). Использование «Звуковой улитки»</w:t>
      </w:r>
      <w:r w:rsidRPr="005E34B5">
        <w:rPr>
          <w:color w:val="auto"/>
          <w:sz w:val="28"/>
          <w:szCs w:val="28"/>
        </w:rPr>
        <w:t>,</w:t>
      </w:r>
      <w:r w:rsidR="006D3B13">
        <w:rPr>
          <w:color w:val="auto"/>
          <w:sz w:val="28"/>
          <w:szCs w:val="28"/>
        </w:rPr>
        <w:t xml:space="preserve"> </w:t>
      </w:r>
      <w:r w:rsidR="009459AF">
        <w:rPr>
          <w:color w:val="auto"/>
          <w:sz w:val="28"/>
          <w:szCs w:val="28"/>
        </w:rPr>
        <w:t>определение места звука в слове. Автоматизация в словосочетаниях.</w:t>
      </w:r>
    </w:p>
    <w:p w:rsidR="0063288F" w:rsidRDefault="002E7570" w:rsidP="005E34B5">
      <w:pPr>
        <w:spacing w:line="360" w:lineRule="auto"/>
        <w:ind w:firstLine="567"/>
        <w:jc w:val="both"/>
        <w:textAlignment w:val="baseline"/>
        <w:rPr>
          <w:color w:val="auto"/>
          <w:sz w:val="28"/>
          <w:szCs w:val="28"/>
        </w:rPr>
      </w:pPr>
      <w:r w:rsidRPr="005E34B5">
        <w:rPr>
          <w:color w:val="auto"/>
          <w:sz w:val="28"/>
          <w:szCs w:val="28"/>
        </w:rPr>
        <w:t xml:space="preserve"> </w:t>
      </w:r>
      <w:r w:rsidRPr="00C8377B">
        <w:rPr>
          <w:b/>
          <w:color w:val="auto"/>
          <w:sz w:val="28"/>
          <w:szCs w:val="28"/>
        </w:rPr>
        <w:t>4 этап</w:t>
      </w:r>
      <w:r w:rsidR="009459AF">
        <w:rPr>
          <w:color w:val="auto"/>
          <w:sz w:val="28"/>
          <w:szCs w:val="28"/>
        </w:rPr>
        <w:t xml:space="preserve">. </w:t>
      </w:r>
      <w:proofErr w:type="gramStart"/>
      <w:r w:rsidR="009459AF">
        <w:rPr>
          <w:color w:val="auto"/>
          <w:sz w:val="28"/>
          <w:szCs w:val="28"/>
        </w:rPr>
        <w:t>А</w:t>
      </w:r>
      <w:r w:rsidRPr="005E34B5">
        <w:rPr>
          <w:color w:val="auto"/>
          <w:sz w:val="28"/>
          <w:szCs w:val="28"/>
        </w:rPr>
        <w:t>втоматизация звука в предложении</w:t>
      </w:r>
      <w:r w:rsidR="006D3B13">
        <w:rPr>
          <w:color w:val="auto"/>
          <w:sz w:val="28"/>
          <w:szCs w:val="28"/>
        </w:rPr>
        <w:t xml:space="preserve"> (Павел съел салат.</w:t>
      </w:r>
      <w:proofErr w:type="gramEnd"/>
      <w:r w:rsidR="006D3B13">
        <w:rPr>
          <w:color w:val="auto"/>
          <w:sz w:val="28"/>
          <w:szCs w:val="28"/>
        </w:rPr>
        <w:t xml:space="preserve"> </w:t>
      </w:r>
      <w:proofErr w:type="gramStart"/>
      <w:r w:rsidR="006D3B13">
        <w:rPr>
          <w:color w:val="auto"/>
          <w:sz w:val="28"/>
          <w:szCs w:val="28"/>
        </w:rPr>
        <w:t>Павел выпил молоко</w:t>
      </w:r>
      <w:r w:rsidR="009459AF">
        <w:rPr>
          <w:color w:val="auto"/>
          <w:sz w:val="28"/>
          <w:szCs w:val="28"/>
        </w:rPr>
        <w:t>)</w:t>
      </w:r>
      <w:r w:rsidR="006D3B13">
        <w:rPr>
          <w:color w:val="auto"/>
          <w:sz w:val="28"/>
          <w:szCs w:val="28"/>
        </w:rPr>
        <w:t>.</w:t>
      </w:r>
      <w:proofErr w:type="gramEnd"/>
      <w:r w:rsidR="009459AF">
        <w:rPr>
          <w:color w:val="auto"/>
          <w:sz w:val="28"/>
          <w:szCs w:val="28"/>
        </w:rPr>
        <w:t xml:space="preserve"> Самостоятельное составление  предложения по  схеме </w:t>
      </w:r>
      <w:r w:rsidR="0063288F">
        <w:rPr>
          <w:color w:val="auto"/>
          <w:sz w:val="28"/>
          <w:szCs w:val="28"/>
        </w:rPr>
        <w:t xml:space="preserve"> </w:t>
      </w:r>
      <w:r w:rsidR="0063288F">
        <w:rPr>
          <w:color w:val="auto"/>
          <w:sz w:val="28"/>
          <w:szCs w:val="28"/>
        </w:rPr>
        <w:lastRenderedPageBreak/>
        <w:t>«Построй улицу»</w:t>
      </w:r>
      <w:r w:rsidR="009459AF">
        <w:rPr>
          <w:color w:val="auto"/>
          <w:sz w:val="28"/>
          <w:szCs w:val="28"/>
        </w:rPr>
        <w:t xml:space="preserve">, по </w:t>
      </w:r>
      <w:proofErr w:type="spellStart"/>
      <w:r w:rsidR="009459AF">
        <w:rPr>
          <w:color w:val="auto"/>
          <w:sz w:val="28"/>
          <w:szCs w:val="28"/>
        </w:rPr>
        <w:t>мнемодорожке</w:t>
      </w:r>
      <w:proofErr w:type="spellEnd"/>
      <w:r w:rsidR="009459AF">
        <w:rPr>
          <w:color w:val="auto"/>
          <w:sz w:val="28"/>
          <w:szCs w:val="28"/>
        </w:rPr>
        <w:t xml:space="preserve">.  Разучивание </w:t>
      </w:r>
      <w:r w:rsidRPr="005E34B5">
        <w:rPr>
          <w:color w:val="auto"/>
          <w:sz w:val="28"/>
          <w:szCs w:val="28"/>
        </w:rPr>
        <w:t xml:space="preserve"> </w:t>
      </w:r>
      <w:proofErr w:type="spellStart"/>
      <w:r w:rsidRPr="005E34B5">
        <w:rPr>
          <w:color w:val="auto"/>
          <w:sz w:val="28"/>
          <w:szCs w:val="28"/>
        </w:rPr>
        <w:t>чи</w:t>
      </w:r>
      <w:r w:rsidR="009459AF">
        <w:rPr>
          <w:color w:val="auto"/>
          <w:sz w:val="28"/>
          <w:szCs w:val="28"/>
        </w:rPr>
        <w:t>стоговорок</w:t>
      </w:r>
      <w:proofErr w:type="spellEnd"/>
      <w:r w:rsidR="009459AF">
        <w:rPr>
          <w:color w:val="auto"/>
          <w:sz w:val="28"/>
          <w:szCs w:val="28"/>
        </w:rPr>
        <w:t>, скороговорок, коротких стихов</w:t>
      </w:r>
      <w:r w:rsidR="00AE6977">
        <w:rPr>
          <w:color w:val="auto"/>
          <w:sz w:val="28"/>
          <w:szCs w:val="28"/>
        </w:rPr>
        <w:t>.</w:t>
      </w:r>
    </w:p>
    <w:p w:rsidR="009459AF" w:rsidRDefault="009459AF" w:rsidP="005E34B5">
      <w:pPr>
        <w:spacing w:line="360" w:lineRule="auto"/>
        <w:ind w:firstLine="567"/>
        <w:jc w:val="both"/>
        <w:textAlignment w:val="baseline"/>
        <w:rPr>
          <w:color w:val="auto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459AF" w:rsidTr="00AE6977">
        <w:tc>
          <w:tcPr>
            <w:tcW w:w="4785" w:type="dxa"/>
          </w:tcPr>
          <w:p w:rsidR="009459AF" w:rsidRDefault="009459AF" w:rsidP="009459AF">
            <w:pPr>
              <w:spacing w:line="360" w:lineRule="auto"/>
              <w:ind w:firstLine="142"/>
              <w:jc w:val="both"/>
              <w:textAlignment w:val="baseline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лы</w:t>
            </w:r>
            <w:proofErr w:type="spellEnd"/>
            <w:r>
              <w:rPr>
                <w:color w:val="auto"/>
                <w:sz w:val="28"/>
                <w:szCs w:val="28"/>
              </w:rPr>
              <w:t>-</w:t>
            </w:r>
            <w:proofErr w:type="spellStart"/>
            <w:r>
              <w:rPr>
                <w:color w:val="auto"/>
                <w:sz w:val="28"/>
                <w:szCs w:val="28"/>
              </w:rPr>
              <w:t>лы</w:t>
            </w:r>
            <w:proofErr w:type="spellEnd"/>
            <w:r>
              <w:rPr>
                <w:color w:val="auto"/>
                <w:sz w:val="28"/>
                <w:szCs w:val="28"/>
              </w:rPr>
              <w:t>-</w:t>
            </w:r>
            <w:proofErr w:type="spellStart"/>
            <w:r>
              <w:rPr>
                <w:color w:val="auto"/>
                <w:sz w:val="28"/>
                <w:szCs w:val="28"/>
              </w:rPr>
              <w:t>лы</w:t>
            </w:r>
            <w:proofErr w:type="spellEnd"/>
            <w:r>
              <w:rPr>
                <w:color w:val="auto"/>
                <w:sz w:val="28"/>
                <w:szCs w:val="28"/>
              </w:rPr>
              <w:t>-забиваем мы голы</w:t>
            </w:r>
          </w:p>
          <w:p w:rsidR="009459AF" w:rsidRDefault="009459AF" w:rsidP="009459AF">
            <w:pPr>
              <w:spacing w:line="360" w:lineRule="auto"/>
              <w:ind w:firstLine="142"/>
              <w:jc w:val="both"/>
              <w:textAlignment w:val="baseline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лу</w:t>
            </w:r>
            <w:proofErr w:type="spellEnd"/>
            <w:r>
              <w:rPr>
                <w:color w:val="auto"/>
                <w:sz w:val="28"/>
                <w:szCs w:val="28"/>
              </w:rPr>
              <w:t>-</w:t>
            </w:r>
            <w:proofErr w:type="spellStart"/>
            <w:r>
              <w:rPr>
                <w:color w:val="auto"/>
                <w:sz w:val="28"/>
                <w:szCs w:val="28"/>
              </w:rPr>
              <w:t>лу</w:t>
            </w:r>
            <w:proofErr w:type="spellEnd"/>
            <w:r>
              <w:rPr>
                <w:color w:val="auto"/>
                <w:sz w:val="28"/>
                <w:szCs w:val="28"/>
              </w:rPr>
              <w:t>-</w:t>
            </w:r>
            <w:proofErr w:type="spellStart"/>
            <w:r>
              <w:rPr>
                <w:color w:val="auto"/>
                <w:sz w:val="28"/>
                <w:szCs w:val="28"/>
              </w:rPr>
              <w:t>лу</w:t>
            </w:r>
            <w:proofErr w:type="spellEnd"/>
            <w:r>
              <w:rPr>
                <w:color w:val="auto"/>
                <w:sz w:val="28"/>
                <w:szCs w:val="28"/>
              </w:rPr>
              <w:t>-возле окон на полу,</w:t>
            </w:r>
          </w:p>
          <w:p w:rsidR="009459AF" w:rsidRDefault="009459AF" w:rsidP="009459AF">
            <w:pPr>
              <w:spacing w:line="360" w:lineRule="auto"/>
              <w:ind w:firstLine="142"/>
              <w:jc w:val="both"/>
              <w:textAlignment w:val="baseline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 ла-ла-ла-не заметили стекла</w:t>
            </w:r>
          </w:p>
          <w:p w:rsidR="009459AF" w:rsidRDefault="009459AF" w:rsidP="009459AF">
            <w:pPr>
              <w:spacing w:line="360" w:lineRule="auto"/>
              <w:ind w:firstLine="142"/>
              <w:jc w:val="both"/>
              <w:textAlignment w:val="baseline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лу</w:t>
            </w:r>
            <w:proofErr w:type="spellEnd"/>
            <w:r>
              <w:rPr>
                <w:color w:val="auto"/>
                <w:sz w:val="28"/>
                <w:szCs w:val="28"/>
              </w:rPr>
              <w:t>-</w:t>
            </w:r>
            <w:proofErr w:type="spellStart"/>
            <w:r>
              <w:rPr>
                <w:color w:val="auto"/>
                <w:sz w:val="28"/>
                <w:szCs w:val="28"/>
              </w:rPr>
              <w:t>лу</w:t>
            </w:r>
            <w:proofErr w:type="spellEnd"/>
            <w:r>
              <w:rPr>
                <w:color w:val="auto"/>
                <w:sz w:val="28"/>
                <w:szCs w:val="28"/>
              </w:rPr>
              <w:t>-</w:t>
            </w:r>
            <w:proofErr w:type="spellStart"/>
            <w:r>
              <w:rPr>
                <w:color w:val="auto"/>
                <w:sz w:val="28"/>
                <w:szCs w:val="28"/>
              </w:rPr>
              <w:t>лу</w:t>
            </w:r>
            <w:proofErr w:type="spellEnd"/>
            <w:r>
              <w:rPr>
                <w:color w:val="auto"/>
                <w:sz w:val="28"/>
                <w:szCs w:val="28"/>
              </w:rPr>
              <w:t>-мы не били по стеклу,</w:t>
            </w:r>
          </w:p>
          <w:p w:rsidR="009459AF" w:rsidRDefault="009459AF" w:rsidP="005F78D1">
            <w:pPr>
              <w:spacing w:line="360" w:lineRule="auto"/>
              <w:ind w:firstLine="142"/>
              <w:jc w:val="both"/>
              <w:textAlignment w:val="baseline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ла-ла-ла-только нет в окне стекла</w:t>
            </w:r>
          </w:p>
        </w:tc>
        <w:tc>
          <w:tcPr>
            <w:tcW w:w="4786" w:type="dxa"/>
          </w:tcPr>
          <w:p w:rsidR="00AE6977" w:rsidRDefault="00AE6977" w:rsidP="00AE6977">
            <w:pPr>
              <w:spacing w:line="360" w:lineRule="auto"/>
              <w:ind w:firstLine="177"/>
              <w:jc w:val="both"/>
              <w:textAlignment w:val="baseline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Мышка весело жила,</w:t>
            </w:r>
          </w:p>
          <w:p w:rsidR="00AE6977" w:rsidRDefault="00AE6977" w:rsidP="00AE6977">
            <w:pPr>
              <w:spacing w:line="360" w:lineRule="auto"/>
              <w:ind w:firstLine="177"/>
              <w:jc w:val="both"/>
              <w:textAlignment w:val="baseline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На пуху в углу спала.</w:t>
            </w:r>
          </w:p>
          <w:p w:rsidR="00AE6977" w:rsidRDefault="00AE6977" w:rsidP="00AE6977">
            <w:pPr>
              <w:spacing w:line="360" w:lineRule="auto"/>
              <w:ind w:firstLine="177"/>
              <w:jc w:val="both"/>
              <w:textAlignment w:val="baseline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Ела мышка булки, сало.</w:t>
            </w:r>
          </w:p>
          <w:p w:rsidR="00AE6977" w:rsidRDefault="00AE6977" w:rsidP="00AE6977">
            <w:pPr>
              <w:spacing w:line="360" w:lineRule="auto"/>
              <w:ind w:firstLine="177"/>
              <w:jc w:val="both"/>
              <w:textAlignment w:val="baseline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Но все мышке было мало. </w:t>
            </w:r>
          </w:p>
          <w:p w:rsidR="009459AF" w:rsidRDefault="009459AF" w:rsidP="005E34B5">
            <w:pPr>
              <w:spacing w:line="360" w:lineRule="auto"/>
              <w:jc w:val="both"/>
              <w:textAlignment w:val="baseline"/>
              <w:rPr>
                <w:color w:val="auto"/>
                <w:sz w:val="28"/>
                <w:szCs w:val="28"/>
              </w:rPr>
            </w:pPr>
          </w:p>
        </w:tc>
      </w:tr>
    </w:tbl>
    <w:p w:rsidR="00DF6F8F" w:rsidRDefault="0063288F" w:rsidP="005E34B5">
      <w:pPr>
        <w:spacing w:line="360" w:lineRule="auto"/>
        <w:ind w:firstLine="567"/>
        <w:jc w:val="both"/>
        <w:textAlignment w:val="baseline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Символизирует этот этап диктор ТВ,</w:t>
      </w:r>
      <w:r w:rsidR="00E03001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использующий перед эфиром скороговорки.</w:t>
      </w:r>
    </w:p>
    <w:p w:rsidR="002E7570" w:rsidRPr="005E34B5" w:rsidRDefault="002E7570" w:rsidP="005E34B5">
      <w:pPr>
        <w:spacing w:line="360" w:lineRule="auto"/>
        <w:ind w:firstLine="567"/>
        <w:jc w:val="both"/>
        <w:textAlignment w:val="baseline"/>
        <w:rPr>
          <w:color w:val="auto"/>
          <w:sz w:val="28"/>
          <w:szCs w:val="28"/>
        </w:rPr>
      </w:pPr>
      <w:r w:rsidRPr="005E34B5">
        <w:rPr>
          <w:color w:val="auto"/>
          <w:sz w:val="28"/>
          <w:szCs w:val="28"/>
        </w:rPr>
        <w:t xml:space="preserve"> </w:t>
      </w:r>
      <w:r w:rsidRPr="00AE6977">
        <w:rPr>
          <w:b/>
          <w:color w:val="auto"/>
          <w:sz w:val="28"/>
          <w:szCs w:val="28"/>
        </w:rPr>
        <w:t>5 этап</w:t>
      </w:r>
      <w:r w:rsidR="00AE6977">
        <w:rPr>
          <w:color w:val="auto"/>
          <w:sz w:val="28"/>
          <w:szCs w:val="28"/>
        </w:rPr>
        <w:t>. А</w:t>
      </w:r>
      <w:r w:rsidRPr="005E34B5">
        <w:rPr>
          <w:color w:val="auto"/>
          <w:sz w:val="28"/>
          <w:szCs w:val="28"/>
        </w:rPr>
        <w:t>втоматизация</w:t>
      </w:r>
      <w:r w:rsidR="00AE6977">
        <w:rPr>
          <w:color w:val="auto"/>
          <w:sz w:val="28"/>
          <w:szCs w:val="28"/>
        </w:rPr>
        <w:t xml:space="preserve"> звука</w:t>
      </w:r>
      <w:r w:rsidRPr="005E34B5">
        <w:rPr>
          <w:color w:val="auto"/>
          <w:sz w:val="28"/>
          <w:szCs w:val="28"/>
        </w:rPr>
        <w:t xml:space="preserve"> в тексте</w:t>
      </w:r>
      <w:r w:rsidR="0063288F">
        <w:rPr>
          <w:color w:val="auto"/>
          <w:sz w:val="28"/>
          <w:szCs w:val="28"/>
        </w:rPr>
        <w:t xml:space="preserve">: </w:t>
      </w:r>
      <w:r w:rsidRPr="005E34B5">
        <w:rPr>
          <w:color w:val="auto"/>
          <w:sz w:val="28"/>
          <w:szCs w:val="28"/>
        </w:rPr>
        <w:t>пересказ рассказа по серии сюжетных картин</w:t>
      </w:r>
      <w:r w:rsidR="00A34885">
        <w:rPr>
          <w:color w:val="auto"/>
          <w:sz w:val="28"/>
          <w:szCs w:val="28"/>
        </w:rPr>
        <w:t xml:space="preserve"> </w:t>
      </w:r>
      <w:r w:rsidR="0063288F">
        <w:rPr>
          <w:color w:val="auto"/>
          <w:sz w:val="28"/>
          <w:szCs w:val="28"/>
        </w:rPr>
        <w:t>(методика Бухариной)</w:t>
      </w:r>
      <w:r w:rsidRPr="005E34B5">
        <w:rPr>
          <w:color w:val="auto"/>
          <w:sz w:val="28"/>
          <w:szCs w:val="28"/>
        </w:rPr>
        <w:t>, составление рассказа</w:t>
      </w:r>
      <w:r w:rsidR="0063288F">
        <w:rPr>
          <w:color w:val="auto"/>
          <w:sz w:val="28"/>
          <w:szCs w:val="28"/>
        </w:rPr>
        <w:t xml:space="preserve"> цепной структуры</w:t>
      </w:r>
      <w:r w:rsidRPr="005E34B5">
        <w:rPr>
          <w:color w:val="auto"/>
          <w:sz w:val="28"/>
          <w:szCs w:val="28"/>
        </w:rPr>
        <w:t>.</w:t>
      </w:r>
    </w:p>
    <w:p w:rsidR="002E7570" w:rsidRPr="005E34B5" w:rsidRDefault="002E7570" w:rsidP="005E34B5">
      <w:pPr>
        <w:spacing w:line="360" w:lineRule="auto"/>
        <w:jc w:val="both"/>
        <w:textAlignment w:val="baseline"/>
        <w:rPr>
          <w:color w:val="auto"/>
          <w:sz w:val="28"/>
          <w:szCs w:val="28"/>
        </w:rPr>
      </w:pPr>
    </w:p>
    <w:p w:rsidR="005F78D1" w:rsidRDefault="005F78D1" w:rsidP="005E34B5">
      <w:pPr>
        <w:spacing w:line="360" w:lineRule="auto"/>
        <w:ind w:firstLine="708"/>
        <w:jc w:val="both"/>
        <w:textAlignment w:val="baseline"/>
        <w:rPr>
          <w:b/>
          <w:color w:val="auto"/>
          <w:sz w:val="28"/>
          <w:szCs w:val="28"/>
        </w:rPr>
      </w:pPr>
    </w:p>
    <w:p w:rsidR="005F78D1" w:rsidRDefault="005F78D1" w:rsidP="005E34B5">
      <w:pPr>
        <w:spacing w:line="360" w:lineRule="auto"/>
        <w:ind w:firstLine="708"/>
        <w:jc w:val="both"/>
        <w:textAlignment w:val="baseline"/>
        <w:rPr>
          <w:b/>
          <w:color w:val="auto"/>
          <w:sz w:val="28"/>
          <w:szCs w:val="28"/>
        </w:rPr>
      </w:pPr>
    </w:p>
    <w:p w:rsidR="005F78D1" w:rsidRDefault="005F78D1" w:rsidP="005E34B5">
      <w:pPr>
        <w:spacing w:line="360" w:lineRule="auto"/>
        <w:ind w:firstLine="708"/>
        <w:jc w:val="both"/>
        <w:textAlignment w:val="baseline"/>
        <w:rPr>
          <w:b/>
          <w:color w:val="auto"/>
          <w:sz w:val="28"/>
          <w:szCs w:val="28"/>
        </w:rPr>
      </w:pPr>
    </w:p>
    <w:p w:rsidR="005F78D1" w:rsidRDefault="005F78D1" w:rsidP="005E34B5">
      <w:pPr>
        <w:spacing w:line="360" w:lineRule="auto"/>
        <w:ind w:firstLine="708"/>
        <w:jc w:val="both"/>
        <w:textAlignment w:val="baseline"/>
        <w:rPr>
          <w:b/>
          <w:color w:val="auto"/>
          <w:sz w:val="28"/>
          <w:szCs w:val="28"/>
        </w:rPr>
      </w:pPr>
    </w:p>
    <w:p w:rsidR="005F78D1" w:rsidRDefault="005F78D1" w:rsidP="005E34B5">
      <w:pPr>
        <w:spacing w:line="360" w:lineRule="auto"/>
        <w:ind w:firstLine="708"/>
        <w:jc w:val="both"/>
        <w:textAlignment w:val="baseline"/>
        <w:rPr>
          <w:b/>
          <w:color w:val="auto"/>
          <w:sz w:val="28"/>
          <w:szCs w:val="28"/>
        </w:rPr>
      </w:pPr>
    </w:p>
    <w:p w:rsidR="005F78D1" w:rsidRDefault="005F78D1" w:rsidP="005E34B5">
      <w:pPr>
        <w:spacing w:line="360" w:lineRule="auto"/>
        <w:ind w:firstLine="708"/>
        <w:jc w:val="both"/>
        <w:textAlignment w:val="baseline"/>
        <w:rPr>
          <w:b/>
          <w:color w:val="auto"/>
          <w:sz w:val="28"/>
          <w:szCs w:val="28"/>
        </w:rPr>
      </w:pPr>
    </w:p>
    <w:p w:rsidR="005F78D1" w:rsidRDefault="005F78D1" w:rsidP="005E34B5">
      <w:pPr>
        <w:spacing w:line="360" w:lineRule="auto"/>
        <w:ind w:firstLine="708"/>
        <w:jc w:val="both"/>
        <w:textAlignment w:val="baseline"/>
        <w:rPr>
          <w:b/>
          <w:color w:val="auto"/>
          <w:sz w:val="28"/>
          <w:szCs w:val="28"/>
        </w:rPr>
      </w:pPr>
    </w:p>
    <w:p w:rsidR="005F78D1" w:rsidRDefault="005F78D1" w:rsidP="005E34B5">
      <w:pPr>
        <w:spacing w:line="360" w:lineRule="auto"/>
        <w:ind w:firstLine="708"/>
        <w:jc w:val="both"/>
        <w:textAlignment w:val="baseline"/>
        <w:rPr>
          <w:b/>
          <w:color w:val="auto"/>
          <w:sz w:val="28"/>
          <w:szCs w:val="28"/>
        </w:rPr>
      </w:pPr>
    </w:p>
    <w:p w:rsidR="005F78D1" w:rsidRDefault="005F78D1" w:rsidP="005E34B5">
      <w:pPr>
        <w:spacing w:line="360" w:lineRule="auto"/>
        <w:ind w:firstLine="708"/>
        <w:jc w:val="both"/>
        <w:textAlignment w:val="baseline"/>
        <w:rPr>
          <w:b/>
          <w:color w:val="auto"/>
          <w:sz w:val="28"/>
          <w:szCs w:val="28"/>
        </w:rPr>
      </w:pPr>
    </w:p>
    <w:p w:rsidR="005F78D1" w:rsidRDefault="005F78D1" w:rsidP="005E34B5">
      <w:pPr>
        <w:spacing w:line="360" w:lineRule="auto"/>
        <w:ind w:firstLine="708"/>
        <w:jc w:val="both"/>
        <w:textAlignment w:val="baseline"/>
        <w:rPr>
          <w:b/>
          <w:color w:val="auto"/>
          <w:sz w:val="28"/>
          <w:szCs w:val="28"/>
        </w:rPr>
      </w:pPr>
    </w:p>
    <w:p w:rsidR="005F78D1" w:rsidRDefault="005F78D1" w:rsidP="005E34B5">
      <w:pPr>
        <w:spacing w:line="360" w:lineRule="auto"/>
        <w:ind w:firstLine="708"/>
        <w:jc w:val="both"/>
        <w:textAlignment w:val="baseline"/>
        <w:rPr>
          <w:b/>
          <w:color w:val="auto"/>
          <w:sz w:val="28"/>
          <w:szCs w:val="28"/>
        </w:rPr>
      </w:pPr>
    </w:p>
    <w:p w:rsidR="005F78D1" w:rsidRDefault="005F78D1" w:rsidP="005E34B5">
      <w:pPr>
        <w:spacing w:line="360" w:lineRule="auto"/>
        <w:ind w:firstLine="708"/>
        <w:jc w:val="both"/>
        <w:textAlignment w:val="baseline"/>
        <w:rPr>
          <w:b/>
          <w:color w:val="auto"/>
          <w:sz w:val="28"/>
          <w:szCs w:val="28"/>
        </w:rPr>
      </w:pPr>
    </w:p>
    <w:p w:rsidR="005F78D1" w:rsidRDefault="005F78D1" w:rsidP="005E34B5">
      <w:pPr>
        <w:spacing w:line="360" w:lineRule="auto"/>
        <w:ind w:firstLine="708"/>
        <w:jc w:val="both"/>
        <w:textAlignment w:val="baseline"/>
        <w:rPr>
          <w:b/>
          <w:color w:val="auto"/>
          <w:sz w:val="28"/>
          <w:szCs w:val="28"/>
        </w:rPr>
      </w:pPr>
    </w:p>
    <w:p w:rsidR="005F78D1" w:rsidRDefault="005F78D1" w:rsidP="005E34B5">
      <w:pPr>
        <w:spacing w:line="360" w:lineRule="auto"/>
        <w:ind w:firstLine="708"/>
        <w:jc w:val="both"/>
        <w:textAlignment w:val="baseline"/>
        <w:rPr>
          <w:b/>
          <w:color w:val="auto"/>
          <w:sz w:val="28"/>
          <w:szCs w:val="28"/>
        </w:rPr>
      </w:pPr>
    </w:p>
    <w:p w:rsidR="005F78D1" w:rsidRDefault="005F78D1" w:rsidP="005E34B5">
      <w:pPr>
        <w:spacing w:line="360" w:lineRule="auto"/>
        <w:ind w:firstLine="708"/>
        <w:jc w:val="both"/>
        <w:textAlignment w:val="baseline"/>
        <w:rPr>
          <w:b/>
          <w:color w:val="auto"/>
          <w:sz w:val="28"/>
          <w:szCs w:val="28"/>
        </w:rPr>
      </w:pPr>
    </w:p>
    <w:p w:rsidR="005F78D1" w:rsidRDefault="005F78D1" w:rsidP="005E34B5">
      <w:pPr>
        <w:spacing w:line="360" w:lineRule="auto"/>
        <w:ind w:firstLine="708"/>
        <w:jc w:val="both"/>
        <w:textAlignment w:val="baseline"/>
        <w:rPr>
          <w:b/>
          <w:color w:val="auto"/>
          <w:sz w:val="28"/>
          <w:szCs w:val="28"/>
        </w:rPr>
      </w:pPr>
    </w:p>
    <w:p w:rsidR="00AE6977" w:rsidRDefault="0063534F" w:rsidP="005E34B5">
      <w:pPr>
        <w:spacing w:line="360" w:lineRule="auto"/>
        <w:ind w:firstLine="708"/>
        <w:jc w:val="both"/>
        <w:textAlignment w:val="baseline"/>
        <w:rPr>
          <w:b/>
          <w:color w:val="auto"/>
          <w:sz w:val="28"/>
          <w:szCs w:val="28"/>
        </w:rPr>
      </w:pPr>
      <w:r w:rsidRPr="00AE6977">
        <w:rPr>
          <w:b/>
          <w:color w:val="auto"/>
          <w:sz w:val="28"/>
          <w:szCs w:val="28"/>
        </w:rPr>
        <w:lastRenderedPageBreak/>
        <w:t>Мен</w:t>
      </w:r>
      <w:r w:rsidR="002E7570" w:rsidRPr="00AE6977">
        <w:rPr>
          <w:b/>
          <w:color w:val="auto"/>
          <w:sz w:val="28"/>
          <w:szCs w:val="28"/>
        </w:rPr>
        <w:t>т</w:t>
      </w:r>
      <w:r w:rsidRPr="00AE6977">
        <w:rPr>
          <w:b/>
          <w:color w:val="auto"/>
          <w:sz w:val="28"/>
          <w:szCs w:val="28"/>
        </w:rPr>
        <w:t>а</w:t>
      </w:r>
      <w:r w:rsidR="002E7570" w:rsidRPr="00AE6977">
        <w:rPr>
          <w:b/>
          <w:color w:val="auto"/>
          <w:sz w:val="28"/>
          <w:szCs w:val="28"/>
        </w:rPr>
        <w:t>льная карта №2</w:t>
      </w:r>
    </w:p>
    <w:p w:rsidR="002E7570" w:rsidRDefault="002E7570" w:rsidP="005E34B5">
      <w:pPr>
        <w:spacing w:line="360" w:lineRule="auto"/>
        <w:ind w:firstLine="708"/>
        <w:jc w:val="both"/>
        <w:textAlignment w:val="baseline"/>
        <w:rPr>
          <w:b/>
          <w:color w:val="auto"/>
          <w:sz w:val="28"/>
          <w:szCs w:val="28"/>
        </w:rPr>
      </w:pPr>
      <w:r w:rsidRPr="00AE6977">
        <w:rPr>
          <w:b/>
          <w:color w:val="auto"/>
          <w:sz w:val="28"/>
          <w:szCs w:val="28"/>
        </w:rPr>
        <w:t xml:space="preserve"> «Стойкое усвоение графического образа буквы Л»</w:t>
      </w:r>
    </w:p>
    <w:p w:rsidR="005F78D1" w:rsidRDefault="005F78D1" w:rsidP="005E34B5">
      <w:pPr>
        <w:spacing w:line="360" w:lineRule="auto"/>
        <w:ind w:firstLine="708"/>
        <w:jc w:val="both"/>
        <w:textAlignment w:val="baseline"/>
        <w:rPr>
          <w:b/>
          <w:color w:val="auto"/>
          <w:sz w:val="28"/>
          <w:szCs w:val="28"/>
        </w:rPr>
      </w:pPr>
    </w:p>
    <w:p w:rsidR="00AE6977" w:rsidRDefault="00AE6977" w:rsidP="005F78D1">
      <w:pPr>
        <w:spacing w:line="360" w:lineRule="auto"/>
        <w:ind w:left="-284"/>
        <w:jc w:val="both"/>
        <w:textAlignment w:val="baseline"/>
        <w:rPr>
          <w:b/>
          <w:color w:val="auto"/>
          <w:sz w:val="28"/>
          <w:szCs w:val="28"/>
        </w:rPr>
      </w:pPr>
      <w:r w:rsidRPr="005E34B5">
        <w:rPr>
          <w:noProof/>
          <w:sz w:val="28"/>
          <w:szCs w:val="28"/>
        </w:rPr>
        <w:drawing>
          <wp:inline distT="0" distB="0" distL="0" distR="0" wp14:anchorId="6B842BF4" wp14:editId="48971ED6">
            <wp:extent cx="5789749" cy="4286250"/>
            <wp:effectExtent l="76200" t="76200" r="78105" b="76200"/>
            <wp:docPr id="30" name="Рисунок 30" descr="C:\Users\HP\AppData\Local\Microsoft\Windows\INetCache\Content.Word\DSC096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P\AppData\Local\Microsoft\Windows\INetCache\Content.Word\DSC0960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64" t="3846"/>
                    <a:stretch/>
                  </pic:blipFill>
                  <pic:spPr bwMode="auto">
                    <a:xfrm>
                      <a:off x="0" y="0"/>
                      <a:ext cx="5788070" cy="4285007"/>
                    </a:xfrm>
                    <a:prstGeom prst="rect">
                      <a:avLst/>
                    </a:prstGeom>
                    <a:ln w="76200" cap="sq" cmpd="thickThin">
                      <a:solidFill>
                        <a:srgbClr val="00B05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F78D1" w:rsidRPr="00AE6977" w:rsidRDefault="005F78D1" w:rsidP="005F78D1">
      <w:pPr>
        <w:spacing w:line="360" w:lineRule="auto"/>
        <w:ind w:left="-284"/>
        <w:jc w:val="both"/>
        <w:textAlignment w:val="baseline"/>
        <w:rPr>
          <w:b/>
          <w:color w:val="auto"/>
          <w:sz w:val="28"/>
          <w:szCs w:val="28"/>
        </w:rPr>
      </w:pPr>
    </w:p>
    <w:p w:rsidR="002E7570" w:rsidRPr="005E34B5" w:rsidRDefault="002E7570" w:rsidP="005E34B5">
      <w:pPr>
        <w:spacing w:line="360" w:lineRule="auto"/>
        <w:jc w:val="both"/>
        <w:textAlignment w:val="baseline"/>
        <w:rPr>
          <w:color w:val="auto"/>
          <w:sz w:val="28"/>
          <w:szCs w:val="28"/>
        </w:rPr>
      </w:pPr>
      <w:r w:rsidRPr="00AE6977">
        <w:rPr>
          <w:b/>
          <w:color w:val="auto"/>
          <w:sz w:val="28"/>
          <w:szCs w:val="28"/>
        </w:rPr>
        <w:t>Понедельник</w:t>
      </w:r>
      <w:r w:rsidR="00AE6977">
        <w:rPr>
          <w:color w:val="auto"/>
          <w:sz w:val="28"/>
          <w:szCs w:val="28"/>
        </w:rPr>
        <w:t>. И</w:t>
      </w:r>
      <w:r w:rsidRPr="005E34B5">
        <w:rPr>
          <w:color w:val="auto"/>
          <w:sz w:val="28"/>
          <w:szCs w:val="28"/>
        </w:rPr>
        <w:t>зучение буквы при помощи зрительного анализатора, нахождение в окружающей среде предметов похожих на изучаемую букву.</w:t>
      </w:r>
    </w:p>
    <w:p w:rsidR="00AE6977" w:rsidRDefault="00AE6977" w:rsidP="005E34B5">
      <w:pPr>
        <w:spacing w:line="360" w:lineRule="auto"/>
        <w:jc w:val="both"/>
        <w:textAlignment w:val="baseline"/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Вторник.</w:t>
      </w:r>
      <w:r w:rsidRPr="00AE6977">
        <w:rPr>
          <w:color w:val="auto"/>
          <w:sz w:val="28"/>
          <w:szCs w:val="28"/>
        </w:rPr>
        <w:t xml:space="preserve"> Т</w:t>
      </w:r>
      <w:r w:rsidR="002E7570" w:rsidRPr="00AE6977">
        <w:rPr>
          <w:color w:val="auto"/>
          <w:sz w:val="28"/>
          <w:szCs w:val="28"/>
        </w:rPr>
        <w:t>актильное</w:t>
      </w:r>
      <w:r w:rsidR="002E7570" w:rsidRPr="005E34B5">
        <w:rPr>
          <w:color w:val="auto"/>
          <w:sz w:val="28"/>
          <w:szCs w:val="28"/>
        </w:rPr>
        <w:t xml:space="preserve"> изучение буквы. Определение буквы на ощупь в сухом наст</w:t>
      </w:r>
      <w:r w:rsidR="00A34885">
        <w:rPr>
          <w:color w:val="auto"/>
          <w:sz w:val="28"/>
          <w:szCs w:val="28"/>
        </w:rPr>
        <w:t>ольном бассейне, смоделированной</w:t>
      </w:r>
      <w:r w:rsidR="002E7570" w:rsidRPr="005E34B5">
        <w:rPr>
          <w:color w:val="auto"/>
          <w:sz w:val="28"/>
          <w:szCs w:val="28"/>
        </w:rPr>
        <w:t xml:space="preserve"> из конструктора. </w:t>
      </w:r>
    </w:p>
    <w:p w:rsidR="00AE6977" w:rsidRDefault="00AE6977" w:rsidP="005E34B5">
      <w:pPr>
        <w:spacing w:line="360" w:lineRule="auto"/>
        <w:jc w:val="both"/>
        <w:textAlignment w:val="baseline"/>
        <w:rPr>
          <w:color w:val="auto"/>
          <w:sz w:val="28"/>
          <w:szCs w:val="28"/>
        </w:rPr>
      </w:pPr>
      <w:r w:rsidRPr="00AE6977">
        <w:rPr>
          <w:b/>
          <w:color w:val="auto"/>
          <w:sz w:val="28"/>
          <w:szCs w:val="28"/>
        </w:rPr>
        <w:t>Среда.</w:t>
      </w:r>
      <w:r>
        <w:rPr>
          <w:color w:val="auto"/>
          <w:sz w:val="28"/>
          <w:szCs w:val="28"/>
        </w:rPr>
        <w:t xml:space="preserve"> С</w:t>
      </w:r>
      <w:r w:rsidR="002E7570" w:rsidRPr="005E34B5">
        <w:rPr>
          <w:color w:val="auto"/>
          <w:sz w:val="28"/>
          <w:szCs w:val="28"/>
        </w:rPr>
        <w:t>амостоятельное изготовление изучаемой буквы из пластилина, теста, проволоки (лучшие работы, изготовленные совместно с родителями, помещаются на ментальную карту).</w:t>
      </w:r>
    </w:p>
    <w:p w:rsidR="00AE6977" w:rsidRDefault="00AE6977" w:rsidP="005E34B5">
      <w:pPr>
        <w:spacing w:line="360" w:lineRule="auto"/>
        <w:jc w:val="both"/>
        <w:textAlignment w:val="baseline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  <w:r w:rsidRPr="00AE6977">
        <w:rPr>
          <w:b/>
          <w:color w:val="auto"/>
          <w:sz w:val="28"/>
          <w:szCs w:val="28"/>
        </w:rPr>
        <w:t>Четверг.</w:t>
      </w:r>
      <w:r>
        <w:rPr>
          <w:color w:val="auto"/>
          <w:sz w:val="28"/>
          <w:szCs w:val="28"/>
        </w:rPr>
        <w:t xml:space="preserve"> Ч</w:t>
      </w:r>
      <w:r w:rsidR="002E7570" w:rsidRPr="005E34B5">
        <w:rPr>
          <w:color w:val="auto"/>
          <w:sz w:val="28"/>
          <w:szCs w:val="28"/>
        </w:rPr>
        <w:t>тение слогов, слоговых таблиц</w:t>
      </w:r>
      <w:r w:rsidR="0063534F">
        <w:rPr>
          <w:color w:val="auto"/>
          <w:sz w:val="28"/>
          <w:szCs w:val="28"/>
        </w:rPr>
        <w:t>, работа с кассой букв и слогов, печатание букв.</w:t>
      </w:r>
    </w:p>
    <w:p w:rsidR="002E7570" w:rsidRPr="005E34B5" w:rsidRDefault="00AE6977" w:rsidP="005F78D1">
      <w:pPr>
        <w:spacing w:line="360" w:lineRule="auto"/>
        <w:jc w:val="both"/>
        <w:textAlignment w:val="baseline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  <w:r w:rsidRPr="00AE6977">
        <w:rPr>
          <w:b/>
          <w:color w:val="auto"/>
          <w:sz w:val="28"/>
          <w:szCs w:val="28"/>
        </w:rPr>
        <w:t>Пятница.</w:t>
      </w:r>
      <w:r>
        <w:rPr>
          <w:color w:val="auto"/>
          <w:sz w:val="28"/>
          <w:szCs w:val="28"/>
        </w:rPr>
        <w:t xml:space="preserve"> Ч</w:t>
      </w:r>
      <w:r w:rsidR="002E7570" w:rsidRPr="005E34B5">
        <w:rPr>
          <w:color w:val="auto"/>
          <w:sz w:val="28"/>
          <w:szCs w:val="28"/>
        </w:rPr>
        <w:t>тение слов с изучаемой буквой</w:t>
      </w:r>
      <w:r w:rsidR="0063534F">
        <w:rPr>
          <w:color w:val="auto"/>
          <w:sz w:val="28"/>
          <w:szCs w:val="28"/>
        </w:rPr>
        <w:t xml:space="preserve"> («Слоговые колеса»)</w:t>
      </w:r>
      <w:r w:rsidR="002E7570" w:rsidRPr="005E34B5">
        <w:rPr>
          <w:color w:val="auto"/>
          <w:sz w:val="28"/>
          <w:szCs w:val="28"/>
        </w:rPr>
        <w:t>, предложений, коротких текстов.</w:t>
      </w:r>
    </w:p>
    <w:p w:rsidR="002E7570" w:rsidRPr="005E34B5" w:rsidRDefault="00A675E5" w:rsidP="005E34B5">
      <w:pPr>
        <w:kinsoku w:val="0"/>
        <w:overflowPunct w:val="0"/>
        <w:spacing w:before="115" w:after="120" w:line="360" w:lineRule="auto"/>
        <w:ind w:left="562" w:hanging="562"/>
        <w:jc w:val="both"/>
        <w:textAlignment w:val="baseline"/>
        <w:rPr>
          <w:color w:val="auto"/>
          <w:sz w:val="28"/>
          <w:szCs w:val="28"/>
        </w:rPr>
      </w:pPr>
      <w:r w:rsidRPr="00AE6977">
        <w:rPr>
          <w:b/>
          <w:color w:val="auto"/>
          <w:sz w:val="28"/>
          <w:szCs w:val="28"/>
        </w:rPr>
        <w:lastRenderedPageBreak/>
        <w:t>Выводы</w:t>
      </w:r>
      <w:proofErr w:type="gramStart"/>
      <w:r w:rsidR="00E9226E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:</w:t>
      </w:r>
      <w:proofErr w:type="gramEnd"/>
    </w:p>
    <w:p w:rsidR="002E7570" w:rsidRPr="005E34B5" w:rsidRDefault="002E7570" w:rsidP="00AE6977">
      <w:pPr>
        <w:kinsoku w:val="0"/>
        <w:overflowPunct w:val="0"/>
        <w:spacing w:before="115" w:after="120" w:line="360" w:lineRule="auto"/>
        <w:jc w:val="both"/>
        <w:textAlignment w:val="baseline"/>
        <w:rPr>
          <w:color w:val="auto"/>
          <w:sz w:val="28"/>
          <w:szCs w:val="28"/>
        </w:rPr>
      </w:pPr>
      <w:r w:rsidRPr="005E34B5">
        <w:rPr>
          <w:color w:val="auto"/>
          <w:sz w:val="28"/>
          <w:szCs w:val="28"/>
        </w:rPr>
        <w:t>- системность</w:t>
      </w:r>
      <w:r w:rsidR="00367D07">
        <w:rPr>
          <w:color w:val="auto"/>
          <w:sz w:val="28"/>
          <w:szCs w:val="28"/>
        </w:rPr>
        <w:t xml:space="preserve"> и цикличность</w:t>
      </w:r>
      <w:r w:rsidRPr="005E34B5">
        <w:rPr>
          <w:color w:val="auto"/>
          <w:sz w:val="28"/>
          <w:szCs w:val="28"/>
        </w:rPr>
        <w:t xml:space="preserve"> в приобретении знаний при помощи ментальных карт    способствует значительному увеличению сохранности информации  в памяти;</w:t>
      </w:r>
    </w:p>
    <w:p w:rsidR="002E7570" w:rsidRPr="005E34B5" w:rsidRDefault="002E7570" w:rsidP="00AE6977">
      <w:pPr>
        <w:kinsoku w:val="0"/>
        <w:overflowPunct w:val="0"/>
        <w:spacing w:line="360" w:lineRule="auto"/>
        <w:contextualSpacing/>
        <w:jc w:val="both"/>
        <w:textAlignment w:val="baseline"/>
        <w:rPr>
          <w:color w:val="auto"/>
          <w:sz w:val="28"/>
          <w:szCs w:val="28"/>
        </w:rPr>
      </w:pPr>
      <w:r w:rsidRPr="005E34B5">
        <w:rPr>
          <w:color w:val="auto"/>
          <w:sz w:val="28"/>
          <w:szCs w:val="28"/>
        </w:rPr>
        <w:t xml:space="preserve">- взаимодействие со всеми участниками педагогического процесса с </w:t>
      </w:r>
      <w:r w:rsidR="00AE6977">
        <w:rPr>
          <w:color w:val="auto"/>
          <w:sz w:val="28"/>
          <w:szCs w:val="28"/>
        </w:rPr>
        <w:t xml:space="preserve">  </w:t>
      </w:r>
      <w:r w:rsidRPr="005E34B5">
        <w:rPr>
          <w:color w:val="auto"/>
          <w:sz w:val="28"/>
          <w:szCs w:val="28"/>
        </w:rPr>
        <w:t>целью расширения инте</w:t>
      </w:r>
      <w:r w:rsidR="00367D07">
        <w:rPr>
          <w:color w:val="auto"/>
          <w:sz w:val="28"/>
          <w:szCs w:val="28"/>
        </w:rPr>
        <w:t>грации образовательных областей делает коррекционную работу эффективной и увлекательной</w:t>
      </w:r>
      <w:r w:rsidR="00A675E5">
        <w:rPr>
          <w:color w:val="auto"/>
          <w:sz w:val="28"/>
          <w:szCs w:val="28"/>
        </w:rPr>
        <w:t>.</w:t>
      </w:r>
    </w:p>
    <w:p w:rsidR="00457B8A" w:rsidRPr="005E34B5" w:rsidRDefault="00457B8A" w:rsidP="005E34B5">
      <w:pPr>
        <w:jc w:val="both"/>
        <w:rPr>
          <w:sz w:val="28"/>
          <w:szCs w:val="28"/>
        </w:rPr>
      </w:pPr>
    </w:p>
    <w:sectPr w:rsidR="00457B8A" w:rsidRPr="005E34B5" w:rsidSect="00E9226E">
      <w:pgSz w:w="11906" w:h="16838"/>
      <w:pgMar w:top="1134" w:right="850" w:bottom="1134" w:left="1701" w:header="708" w:footer="708" w:gutter="0"/>
      <w:pgBorders w:offsetFrom="page">
        <w:top w:val="single" w:sz="36" w:space="24" w:color="00B050"/>
        <w:left w:val="single" w:sz="36" w:space="24" w:color="00B050"/>
        <w:bottom w:val="single" w:sz="36" w:space="24" w:color="00B050"/>
        <w:right w:val="single" w:sz="36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25121"/>
    <w:multiLevelType w:val="hybridMultilevel"/>
    <w:tmpl w:val="4AF27714"/>
    <w:lvl w:ilvl="0" w:tplc="B656892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F6237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1CF6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5643F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B27A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8CD8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BA11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D612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FF61B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2810E1"/>
    <w:multiLevelType w:val="hybridMultilevel"/>
    <w:tmpl w:val="83B66168"/>
    <w:lvl w:ilvl="0" w:tplc="2F1A535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570"/>
    <w:rsid w:val="00047ADE"/>
    <w:rsid w:val="00047BF4"/>
    <w:rsid w:val="001014B7"/>
    <w:rsid w:val="002475ED"/>
    <w:rsid w:val="00254F11"/>
    <w:rsid w:val="00263211"/>
    <w:rsid w:val="00267D53"/>
    <w:rsid w:val="002E7570"/>
    <w:rsid w:val="00351197"/>
    <w:rsid w:val="00367D07"/>
    <w:rsid w:val="00457B8A"/>
    <w:rsid w:val="00484FBA"/>
    <w:rsid w:val="00573BE7"/>
    <w:rsid w:val="005E34B5"/>
    <w:rsid w:val="005F78D1"/>
    <w:rsid w:val="0063288F"/>
    <w:rsid w:val="0063534F"/>
    <w:rsid w:val="0067422A"/>
    <w:rsid w:val="006D3B13"/>
    <w:rsid w:val="00780C4D"/>
    <w:rsid w:val="008F6B94"/>
    <w:rsid w:val="00914591"/>
    <w:rsid w:val="009459AF"/>
    <w:rsid w:val="009B1DFE"/>
    <w:rsid w:val="00A34885"/>
    <w:rsid w:val="00A675E5"/>
    <w:rsid w:val="00A92CD6"/>
    <w:rsid w:val="00AE6977"/>
    <w:rsid w:val="00B1053D"/>
    <w:rsid w:val="00C37566"/>
    <w:rsid w:val="00C8377B"/>
    <w:rsid w:val="00C917FF"/>
    <w:rsid w:val="00CB79CF"/>
    <w:rsid w:val="00DF0F90"/>
    <w:rsid w:val="00DF128E"/>
    <w:rsid w:val="00DF6F8F"/>
    <w:rsid w:val="00E03001"/>
    <w:rsid w:val="00E17ABA"/>
    <w:rsid w:val="00E9226E"/>
    <w:rsid w:val="00F0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57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E7570"/>
    <w:pPr>
      <w:spacing w:before="100" w:beforeAutospacing="1" w:after="100" w:afterAutospacing="1"/>
    </w:pPr>
    <w:rPr>
      <w:color w:val="auto"/>
    </w:rPr>
  </w:style>
  <w:style w:type="paragraph" w:styleId="a4">
    <w:name w:val="List Paragraph"/>
    <w:basedOn w:val="a"/>
    <w:uiPriority w:val="34"/>
    <w:qFormat/>
    <w:rsid w:val="002E7570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2E757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7570"/>
    <w:rPr>
      <w:rFonts w:ascii="Tahoma" w:eastAsia="Times New Roman" w:hAnsi="Tahoma" w:cs="Tahoma"/>
      <w:color w:val="000000"/>
      <w:sz w:val="16"/>
      <w:szCs w:val="16"/>
      <w:lang w:eastAsia="ru-RU"/>
    </w:rPr>
  </w:style>
  <w:style w:type="table" w:styleId="a7">
    <w:name w:val="Table Grid"/>
    <w:basedOn w:val="a1"/>
    <w:uiPriority w:val="59"/>
    <w:rsid w:val="009459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57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E7570"/>
    <w:pPr>
      <w:spacing w:before="100" w:beforeAutospacing="1" w:after="100" w:afterAutospacing="1"/>
    </w:pPr>
    <w:rPr>
      <w:color w:val="auto"/>
    </w:rPr>
  </w:style>
  <w:style w:type="paragraph" w:styleId="a4">
    <w:name w:val="List Paragraph"/>
    <w:basedOn w:val="a"/>
    <w:uiPriority w:val="34"/>
    <w:qFormat/>
    <w:rsid w:val="002E7570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2E757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7570"/>
    <w:rPr>
      <w:rFonts w:ascii="Tahoma" w:eastAsia="Times New Roman" w:hAnsi="Tahoma" w:cs="Tahoma"/>
      <w:color w:val="000000"/>
      <w:sz w:val="16"/>
      <w:szCs w:val="16"/>
      <w:lang w:eastAsia="ru-RU"/>
    </w:rPr>
  </w:style>
  <w:style w:type="table" w:styleId="a7">
    <w:name w:val="Table Grid"/>
    <w:basedOn w:val="a1"/>
    <w:uiPriority w:val="59"/>
    <w:rsid w:val="009459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6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6658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12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</Pages>
  <Words>852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Пользователь Windows</cp:lastModifiedBy>
  <cp:revision>11</cp:revision>
  <cp:lastPrinted>2019-06-23T18:11:00Z</cp:lastPrinted>
  <dcterms:created xsi:type="dcterms:W3CDTF">2019-06-10T16:43:00Z</dcterms:created>
  <dcterms:modified xsi:type="dcterms:W3CDTF">2022-01-19T14:56:00Z</dcterms:modified>
</cp:coreProperties>
</file>